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2" w:type="dxa"/>
        <w:tblLayout w:type="fixed"/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710"/>
      </w:tblGrid>
      <w:tr w:rsidR="007C0E62" w:rsidRPr="007C0E62" w:rsidTr="00C212F9">
        <w:trPr>
          <w:trHeight w:val="1210"/>
        </w:trPr>
        <w:tc>
          <w:tcPr>
            <w:tcW w:w="10182" w:type="dxa"/>
            <w:gridSpan w:val="10"/>
          </w:tcPr>
          <w:p w:rsidR="007C0E62" w:rsidRPr="007C0E62" w:rsidRDefault="007C0E62" w:rsidP="00BC6C1E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7C0E62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</w:rPr>
              <w:drawing>
                <wp:inline distT="0" distB="0" distL="0" distR="0" wp14:anchorId="312A478A" wp14:editId="3E0747A8">
                  <wp:extent cx="457200" cy="723900"/>
                  <wp:effectExtent l="19050" t="0" r="0" b="0"/>
                  <wp:docPr id="16" name="Рисунок 3" descr="Герб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E62" w:rsidRPr="007C0E62" w:rsidTr="00C212F9">
        <w:trPr>
          <w:trHeight w:val="1336"/>
        </w:trPr>
        <w:tc>
          <w:tcPr>
            <w:tcW w:w="10182" w:type="dxa"/>
            <w:gridSpan w:val="10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bookmarkStart w:id="0" w:name="r06"/>
            <w:r w:rsidRPr="007C0E62">
              <w:rPr>
                <w:rFonts w:ascii="Times New Roman" w:eastAsia="Calibri" w:hAnsi="Times New Roman"/>
                <w:b/>
                <w:caps/>
                <w:color w:val="auto"/>
                <w:sz w:val="28"/>
                <w:szCs w:val="28"/>
                <w:lang w:eastAsia="en-US"/>
              </w:rPr>
              <w:t>КЕМЕРОВСКАЯ ОБЛАСТЬ-Кузбасс</w:t>
            </w:r>
          </w:p>
          <w:p w:rsidR="007C0E62" w:rsidRPr="007C0E62" w:rsidRDefault="007C0E62" w:rsidP="009541A9">
            <w:pPr>
              <w:spacing w:before="0" w:line="240" w:lineRule="auto"/>
              <w:ind w:left="284" w:right="185" w:firstLine="0"/>
              <w:jc w:val="center"/>
              <w:rPr>
                <w:rFonts w:ascii="Times New Roman" w:eastAsia="Calibri" w:hAnsi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b/>
                <w:caps/>
                <w:color w:val="auto"/>
                <w:sz w:val="28"/>
                <w:szCs w:val="28"/>
                <w:lang w:eastAsia="en-US"/>
              </w:rPr>
              <w:t>Анжеро-Судженский городской округ</w:t>
            </w:r>
          </w:p>
          <w:p w:rsidR="007C0E62" w:rsidRPr="007C0E62" w:rsidRDefault="007C0E62" w:rsidP="007C0E62">
            <w:pPr>
              <w:spacing w:before="0" w:line="240" w:lineRule="auto"/>
              <w:ind w:right="185" w:firstLine="0"/>
              <w:jc w:val="center"/>
              <w:rPr>
                <w:rFonts w:ascii="Times New Roman" w:eastAsia="Calibri" w:hAnsi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b/>
                <w:caps/>
                <w:color w:val="auto"/>
                <w:sz w:val="28"/>
                <w:szCs w:val="28"/>
                <w:lang w:eastAsia="en-US"/>
              </w:rPr>
              <w:t>Администрация Анжеро-Судженского</w:t>
            </w:r>
            <w:bookmarkEnd w:id="0"/>
            <w:r w:rsidRPr="007C0E62">
              <w:rPr>
                <w:rFonts w:ascii="Times New Roman" w:eastAsia="Calibri" w:hAnsi="Times New Roman"/>
                <w:b/>
                <w:caps/>
                <w:color w:val="auto"/>
                <w:sz w:val="28"/>
                <w:szCs w:val="28"/>
                <w:lang w:eastAsia="en-US"/>
              </w:rPr>
              <w:t xml:space="preserve"> городского округа</w:t>
            </w:r>
          </w:p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caps/>
                <w:color w:val="auto"/>
                <w:sz w:val="26"/>
                <w:szCs w:val="26"/>
                <w:lang w:eastAsia="en-US"/>
              </w:rPr>
            </w:pPr>
          </w:p>
        </w:tc>
      </w:tr>
      <w:tr w:rsidR="007C0E62" w:rsidRPr="007C0E62" w:rsidTr="00C212F9">
        <w:trPr>
          <w:trHeight w:hRule="exact" w:val="493"/>
        </w:trPr>
        <w:tc>
          <w:tcPr>
            <w:tcW w:w="10182" w:type="dxa"/>
            <w:gridSpan w:val="10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b/>
                <w:caps/>
                <w:color w:val="auto"/>
                <w:sz w:val="22"/>
                <w:szCs w:val="22"/>
                <w:lang w:eastAsia="en-US"/>
              </w:rPr>
            </w:pPr>
            <w:r w:rsidRPr="007C0E6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C0E62" w:rsidRPr="007C0E62" w:rsidTr="00C212F9">
        <w:trPr>
          <w:trHeight w:val="267"/>
        </w:trPr>
        <w:tc>
          <w:tcPr>
            <w:tcW w:w="10182" w:type="dxa"/>
            <w:gridSpan w:val="10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</w:pPr>
          </w:p>
        </w:tc>
      </w:tr>
      <w:tr w:rsidR="007C0E62" w:rsidRPr="007C0E62" w:rsidTr="00C212F9">
        <w:trPr>
          <w:trHeight w:val="339"/>
        </w:trPr>
        <w:tc>
          <w:tcPr>
            <w:tcW w:w="1529" w:type="dxa"/>
          </w:tcPr>
          <w:p w:rsidR="007C0E62" w:rsidRPr="007C0E62" w:rsidRDefault="007C0E62" w:rsidP="007C0E62">
            <w:pPr>
              <w:spacing w:before="0" w:line="240" w:lineRule="auto"/>
              <w:ind w:right="-672"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от «</w:t>
            </w:r>
          </w:p>
        </w:tc>
        <w:bookmarkStart w:id="1" w:name="r09d"/>
        <w:tc>
          <w:tcPr>
            <w:tcW w:w="628" w:type="dxa"/>
            <w:tcBorders>
              <w:bottom w:val="single" w:sz="4" w:space="0" w:color="auto"/>
            </w:tcBorders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US"/>
              </w:rPr>
              <w:fldChar w:fldCharType="begin"/>
            </w: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US"/>
              </w:rPr>
              <w:instrText>ASK</w:instrText>
            </w: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instrText xml:space="preserve">  "Ведите номер документа"  \* </w:instrText>
            </w: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US"/>
              </w:rPr>
              <w:instrText>MERGEFORMAT</w:instrText>
            </w: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US"/>
              </w:rPr>
              <w:fldChar w:fldCharType="end"/>
            </w:r>
            <w:bookmarkEnd w:id="1"/>
          </w:p>
        </w:tc>
        <w:tc>
          <w:tcPr>
            <w:tcW w:w="396" w:type="dxa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29" w:type="dxa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85" w:type="dxa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586" w:type="dxa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bookmarkStart w:id="2" w:name="r10"/>
            <w:bookmarkEnd w:id="2"/>
          </w:p>
        </w:tc>
        <w:tc>
          <w:tcPr>
            <w:tcW w:w="1710" w:type="dxa"/>
          </w:tcPr>
          <w:p w:rsidR="007C0E62" w:rsidRPr="007C0E62" w:rsidRDefault="007C0E62" w:rsidP="007C0E62">
            <w:pPr>
              <w:spacing w:before="0" w:line="240" w:lineRule="auto"/>
              <w:ind w:firstLine="0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7C0E62" w:rsidRDefault="007C0E62" w:rsidP="007C0E62">
      <w:pPr>
        <w:autoSpaceDE w:val="0"/>
        <w:autoSpaceDN w:val="0"/>
        <w:spacing w:before="0" w:line="240" w:lineRule="auto"/>
        <w:ind w:firstLine="0"/>
        <w:rPr>
          <w:rFonts w:ascii="Times New Roman" w:hAnsi="Times New Roman"/>
          <w:b/>
          <w:color w:val="auto"/>
          <w:sz w:val="28"/>
          <w:szCs w:val="28"/>
        </w:rPr>
      </w:pPr>
    </w:p>
    <w:p w:rsidR="00CA18B6" w:rsidRPr="00CA18B6" w:rsidRDefault="00CA18B6" w:rsidP="00AB0851">
      <w:pPr>
        <w:autoSpaceDE w:val="0"/>
        <w:autoSpaceDN w:val="0"/>
        <w:spacing w:before="0" w:line="240" w:lineRule="auto"/>
        <w:ind w:left="284" w:firstLine="0"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 w:bidi="hi-IN"/>
        </w:rPr>
      </w:pPr>
      <w:r w:rsidRPr="00CA18B6">
        <w:rPr>
          <w:rFonts w:ascii="Times New Roman" w:hAnsi="Times New Roman"/>
          <w:b/>
          <w:color w:val="auto"/>
          <w:sz w:val="28"/>
          <w:szCs w:val="28"/>
        </w:rPr>
        <w:t xml:space="preserve">О внесении изменений в постановление администрации Анжеро-Судженского городского округа от 25.02.2022 № 231 Об утверждении административного регламента предоставления муниципальной услуги </w:t>
      </w:r>
      <w:r w:rsidRPr="00CA18B6">
        <w:rPr>
          <w:rFonts w:ascii="Times New Roman" w:hAnsi="Times New Roman"/>
          <w:b/>
          <w:bCs/>
          <w:color w:val="auto"/>
          <w:sz w:val="28"/>
          <w:szCs w:val="28"/>
          <w:lang w:eastAsia="zh-CN" w:bidi="hi-IN"/>
        </w:rPr>
        <w:t>«</w:t>
      </w:r>
      <w:r w:rsidRPr="00CA18B6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Запись на обучение по дополнительной образовательной программе</w:t>
      </w:r>
      <w:r w:rsidRPr="00CA18B6">
        <w:rPr>
          <w:rFonts w:ascii="Times New Roman" w:hAnsi="Times New Roman"/>
          <w:b/>
          <w:bCs/>
          <w:color w:val="auto"/>
          <w:sz w:val="28"/>
          <w:szCs w:val="28"/>
          <w:lang w:eastAsia="zh-CN" w:bidi="hi-IN"/>
        </w:rPr>
        <w:t>»</w:t>
      </w:r>
    </w:p>
    <w:p w:rsidR="00CA18B6" w:rsidRPr="00CA18B6" w:rsidRDefault="00CA18B6" w:rsidP="00CA18B6">
      <w:pPr>
        <w:autoSpaceDE w:val="0"/>
        <w:autoSpaceDN w:val="0"/>
        <w:spacing w:before="0" w:line="240" w:lineRule="auto"/>
        <w:ind w:firstLine="720"/>
        <w:rPr>
          <w:rFonts w:ascii="Times New Roman" w:hAnsi="Times New Roman"/>
          <w:color w:val="auto"/>
          <w:sz w:val="28"/>
          <w:szCs w:val="28"/>
          <w:lang w:eastAsia="zh-CN" w:bidi="hi-IN"/>
        </w:rPr>
      </w:pPr>
    </w:p>
    <w:p w:rsidR="00CA18B6" w:rsidRPr="00CA18B6" w:rsidRDefault="00CA18B6" w:rsidP="006B5BD1">
      <w:pPr>
        <w:autoSpaceDE w:val="0"/>
        <w:autoSpaceDN w:val="0"/>
        <w:adjustRightInd w:val="0"/>
        <w:spacing w:before="0" w:line="240" w:lineRule="auto"/>
        <w:ind w:left="284" w:firstLine="709"/>
        <w:rPr>
          <w:rFonts w:ascii="Times New Roman" w:hAnsi="Times New Roman"/>
          <w:color w:val="auto"/>
          <w:sz w:val="28"/>
          <w:szCs w:val="28"/>
        </w:rPr>
      </w:pPr>
      <w:r w:rsidRPr="00CA18B6">
        <w:rPr>
          <w:rFonts w:ascii="Times New Roman" w:hAnsi="Times New Roman"/>
          <w:color w:val="auto"/>
          <w:sz w:val="28"/>
          <w:szCs w:val="28"/>
        </w:rPr>
        <w:t>В целях приведения муниципальных нормативных актов в соответствии с требованиями действующего законодательства, руководствуясь положениями от 27.07.2010 № 210-ФЗ «Об организации предоставления государственных и муниципальных услуг», статьей 16 Федерального закона от 06.10.2003 № 131-ФЗ «Об общих принципах организации местного самоуправления в Российской Федерации» и руководствуясь статьей 54 Устава Муниципального образования «Анжеро-Судженский городской округ Кемеровской области-Кузбасса»:</w:t>
      </w:r>
    </w:p>
    <w:p w:rsidR="00CA18B6" w:rsidRPr="00CA18B6" w:rsidRDefault="00CA18B6" w:rsidP="006B5BD1">
      <w:pPr>
        <w:autoSpaceDE w:val="0"/>
        <w:autoSpaceDN w:val="0"/>
        <w:spacing w:before="0" w:line="240" w:lineRule="auto"/>
        <w:ind w:left="284" w:firstLine="720"/>
        <w:rPr>
          <w:rFonts w:ascii="Times New Roman" w:hAnsi="Times New Roman"/>
          <w:color w:val="auto"/>
          <w:sz w:val="28"/>
          <w:szCs w:val="28"/>
        </w:rPr>
      </w:pPr>
      <w:r w:rsidRPr="00CA18B6">
        <w:rPr>
          <w:rFonts w:ascii="Times New Roman" w:hAnsi="Times New Roman"/>
          <w:color w:val="auto"/>
          <w:sz w:val="28"/>
          <w:szCs w:val="28"/>
        </w:rPr>
        <w:t>1.Внести в постановление администрации Анжеро-Судженского городского округа от 25.02.2022 № 231 Об утверждении административного регламента предоставления муниципальной услуги «Запись на обучение по дополнительной образовательной программе»</w:t>
      </w:r>
      <w:r w:rsidR="00865C4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67C86" w:rsidRPr="00CA18B6">
        <w:rPr>
          <w:rFonts w:ascii="Times New Roman" w:hAnsi="Times New Roman"/>
          <w:color w:val="auto"/>
          <w:sz w:val="28"/>
          <w:szCs w:val="28"/>
        </w:rPr>
        <w:t>следующие</w:t>
      </w:r>
      <w:r w:rsidRPr="00CA18B6">
        <w:rPr>
          <w:rFonts w:ascii="Times New Roman" w:hAnsi="Times New Roman"/>
          <w:color w:val="auto"/>
          <w:sz w:val="28"/>
          <w:szCs w:val="28"/>
        </w:rPr>
        <w:t xml:space="preserve"> изменения:</w:t>
      </w:r>
    </w:p>
    <w:p w:rsidR="00CA18B6" w:rsidRPr="00CA18B6" w:rsidRDefault="00CA18B6" w:rsidP="006B5BD1">
      <w:pPr>
        <w:autoSpaceDE w:val="0"/>
        <w:autoSpaceDN w:val="0"/>
        <w:spacing w:before="0" w:line="240" w:lineRule="auto"/>
        <w:ind w:left="284" w:firstLine="720"/>
        <w:rPr>
          <w:rFonts w:ascii="Times New Roman" w:hAnsi="Times New Roman"/>
          <w:color w:val="auto"/>
          <w:sz w:val="28"/>
          <w:szCs w:val="28"/>
        </w:rPr>
      </w:pPr>
      <w:r w:rsidRPr="00CA18B6">
        <w:rPr>
          <w:rFonts w:ascii="Times New Roman" w:hAnsi="Times New Roman"/>
          <w:color w:val="auto"/>
          <w:sz w:val="28"/>
          <w:szCs w:val="28"/>
        </w:rPr>
        <w:t xml:space="preserve">1.1. Изложить </w:t>
      </w:r>
      <w:r w:rsidR="009F5858">
        <w:rPr>
          <w:rFonts w:ascii="Times New Roman" w:hAnsi="Times New Roman"/>
          <w:color w:val="auto"/>
          <w:sz w:val="28"/>
          <w:szCs w:val="28"/>
        </w:rPr>
        <w:t>Приложение</w:t>
      </w:r>
      <w:bookmarkStart w:id="3" w:name="_GoBack"/>
      <w:bookmarkEnd w:id="3"/>
      <w:r w:rsidR="00865C41" w:rsidRPr="00865C4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A18B6">
        <w:rPr>
          <w:rFonts w:ascii="Times New Roman" w:hAnsi="Times New Roman"/>
          <w:color w:val="auto"/>
          <w:sz w:val="28"/>
          <w:szCs w:val="28"/>
        </w:rPr>
        <w:t>в новой редакции.</w:t>
      </w:r>
    </w:p>
    <w:p w:rsidR="00CA18B6" w:rsidRPr="00CA18B6" w:rsidRDefault="006B5BD1" w:rsidP="006B5BD1">
      <w:pPr>
        <w:autoSpaceDE w:val="0"/>
        <w:autoSpaceDN w:val="0"/>
        <w:spacing w:before="0" w:line="240" w:lineRule="auto"/>
        <w:ind w:left="284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</w:t>
      </w:r>
      <w:r w:rsidR="00CA18B6" w:rsidRPr="00CA18B6">
        <w:rPr>
          <w:rFonts w:ascii="Times New Roman" w:hAnsi="Times New Roman"/>
          <w:color w:val="auto"/>
          <w:sz w:val="28"/>
          <w:szCs w:val="28"/>
        </w:rPr>
        <w:t>.Управлению образования администрации Анжеро-Судженского городского округа обеспечить актуализацию сведений в Федеральном реестре государственных и муниципальных услуг (функций).</w:t>
      </w:r>
    </w:p>
    <w:p w:rsidR="00CA18B6" w:rsidRPr="00CA18B6" w:rsidRDefault="006B5BD1" w:rsidP="006B5BD1">
      <w:pPr>
        <w:autoSpaceDE w:val="0"/>
        <w:autoSpaceDN w:val="0"/>
        <w:spacing w:before="0" w:line="240" w:lineRule="auto"/>
        <w:ind w:left="284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CA18B6" w:rsidRPr="00CA18B6">
        <w:rPr>
          <w:rFonts w:ascii="Times New Roman" w:hAnsi="Times New Roman"/>
          <w:color w:val="auto"/>
          <w:sz w:val="28"/>
          <w:szCs w:val="28"/>
        </w:rPr>
        <w:t>.Отделу информационных технологий администрации Анжеро-Судженского городского округа обеспечить размещение настоящего постановления на официальном сайте Анжеро-Судженского городского округа в информационно-телекоммуникационной сети «Интернет».</w:t>
      </w:r>
    </w:p>
    <w:p w:rsidR="00CA18B6" w:rsidRPr="00CA18B6" w:rsidRDefault="006B5BD1" w:rsidP="006B5BD1">
      <w:pPr>
        <w:autoSpaceDE w:val="0"/>
        <w:autoSpaceDN w:val="0"/>
        <w:spacing w:before="0" w:line="240" w:lineRule="auto"/>
        <w:ind w:left="284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CA18B6" w:rsidRPr="00CA18B6">
        <w:rPr>
          <w:rFonts w:ascii="Times New Roman" w:hAnsi="Times New Roman"/>
          <w:color w:val="auto"/>
          <w:sz w:val="28"/>
          <w:szCs w:val="28"/>
        </w:rPr>
        <w:t>.Опубликовать настоящее постановление в массовой газете Анжеро-Судженского городского округа «Наш город».</w:t>
      </w:r>
    </w:p>
    <w:p w:rsidR="00CA18B6" w:rsidRPr="00CA18B6" w:rsidRDefault="006B5BD1" w:rsidP="006B5BD1">
      <w:pPr>
        <w:autoSpaceDE w:val="0"/>
        <w:autoSpaceDN w:val="0"/>
        <w:spacing w:before="0" w:line="240" w:lineRule="auto"/>
        <w:ind w:left="284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="00CA18B6" w:rsidRPr="00CA18B6">
        <w:rPr>
          <w:rFonts w:ascii="Times New Roman" w:hAnsi="Times New Roman"/>
          <w:color w:val="auto"/>
          <w:sz w:val="28"/>
          <w:szCs w:val="28"/>
        </w:rPr>
        <w:t>.Постановление вступает в силу после его официального опубликования.</w:t>
      </w:r>
    </w:p>
    <w:p w:rsidR="00CA18B6" w:rsidRPr="00CA18B6" w:rsidRDefault="006B5BD1" w:rsidP="006B5BD1">
      <w:pPr>
        <w:autoSpaceDE w:val="0"/>
        <w:autoSpaceDN w:val="0"/>
        <w:spacing w:before="0" w:line="240" w:lineRule="auto"/>
        <w:ind w:left="284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</w:t>
      </w:r>
      <w:r w:rsidR="00CA18B6" w:rsidRPr="00CA18B6">
        <w:rPr>
          <w:rFonts w:ascii="Times New Roman" w:hAnsi="Times New Roman"/>
          <w:color w:val="auto"/>
          <w:sz w:val="28"/>
          <w:szCs w:val="28"/>
        </w:rPr>
        <w:t>.Контроль за исполнением постановления возложить на заместителя главы городского округа (по социальным вопросам).</w:t>
      </w:r>
    </w:p>
    <w:p w:rsidR="00CA18B6" w:rsidRPr="00CA18B6" w:rsidRDefault="00CA18B6" w:rsidP="006B5BD1">
      <w:pPr>
        <w:spacing w:before="0" w:line="276" w:lineRule="auto"/>
        <w:ind w:left="284" w:firstLine="0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CA18B6" w:rsidRPr="009541A9" w:rsidRDefault="00CA18B6" w:rsidP="009541A9">
      <w:pPr>
        <w:spacing w:before="0" w:line="276" w:lineRule="auto"/>
        <w:ind w:left="284"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CA18B6">
        <w:rPr>
          <w:rFonts w:ascii="Times New Roman" w:hAnsi="Times New Roman"/>
          <w:color w:val="auto"/>
          <w:sz w:val="28"/>
          <w:szCs w:val="28"/>
        </w:rPr>
        <w:t>Глава городского округа</w:t>
      </w:r>
      <w:r w:rsidRPr="00CA18B6">
        <w:rPr>
          <w:rFonts w:ascii="Times New Roman" w:hAnsi="Times New Roman"/>
          <w:color w:val="auto"/>
          <w:sz w:val="28"/>
          <w:szCs w:val="28"/>
        </w:rPr>
        <w:tab/>
      </w:r>
      <w:r w:rsidRPr="00CA18B6">
        <w:rPr>
          <w:rFonts w:ascii="Times New Roman" w:hAnsi="Times New Roman"/>
          <w:color w:val="auto"/>
          <w:sz w:val="28"/>
          <w:szCs w:val="28"/>
        </w:rPr>
        <w:tab/>
      </w:r>
      <w:r w:rsidRPr="00CA18B6">
        <w:rPr>
          <w:rFonts w:ascii="Times New Roman" w:hAnsi="Times New Roman"/>
          <w:color w:val="auto"/>
          <w:sz w:val="28"/>
          <w:szCs w:val="28"/>
        </w:rPr>
        <w:tab/>
      </w:r>
      <w:r w:rsidRPr="00CA18B6">
        <w:rPr>
          <w:rFonts w:ascii="Times New Roman" w:hAnsi="Times New Roman"/>
          <w:color w:val="auto"/>
          <w:sz w:val="28"/>
          <w:szCs w:val="28"/>
        </w:rPr>
        <w:tab/>
      </w:r>
      <w:r w:rsidRPr="00CA18B6">
        <w:rPr>
          <w:rFonts w:ascii="Times New Roman" w:hAnsi="Times New Roman"/>
          <w:color w:val="auto"/>
          <w:sz w:val="28"/>
          <w:szCs w:val="28"/>
        </w:rPr>
        <w:tab/>
        <w:t xml:space="preserve">                          Д.В. Ажичаков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218"/>
        <w:gridCol w:w="6032"/>
      </w:tblGrid>
      <w:tr w:rsidR="00CC61A7">
        <w:trPr>
          <w:trHeight w:val="2113"/>
        </w:trPr>
        <w:tc>
          <w:tcPr>
            <w:tcW w:w="4218" w:type="dxa"/>
            <w:shd w:val="clear" w:color="auto" w:fill="auto"/>
          </w:tcPr>
          <w:p w:rsidR="00CC61A7" w:rsidRDefault="00CC61A7" w:rsidP="009541A9">
            <w:pPr>
              <w:widowControl w:val="0"/>
              <w:tabs>
                <w:tab w:val="left" w:pos="567"/>
              </w:tabs>
              <w:spacing w:before="0" w:line="240" w:lineRule="auto"/>
              <w:ind w:left="426" w:firstLine="0"/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032" w:type="dxa"/>
            <w:shd w:val="clear" w:color="auto" w:fill="auto"/>
          </w:tcPr>
          <w:p w:rsidR="00C212F9" w:rsidRDefault="00C212F9" w:rsidP="009541A9">
            <w:pPr>
              <w:widowControl w:val="0"/>
              <w:tabs>
                <w:tab w:val="left" w:pos="567"/>
              </w:tabs>
              <w:spacing w:before="0" w:line="240" w:lineRule="auto"/>
              <w:ind w:left="426" w:firstLine="0"/>
              <w:rPr>
                <w:rFonts w:ascii="Times New Roman" w:hAnsi="Times New Roman"/>
                <w:sz w:val="28"/>
              </w:rPr>
            </w:pPr>
          </w:p>
          <w:p w:rsidR="00467C86" w:rsidRDefault="007C0E62" w:rsidP="009541A9">
            <w:pPr>
              <w:widowControl w:val="0"/>
              <w:autoSpaceDE w:val="0"/>
              <w:autoSpaceDN w:val="0"/>
              <w:spacing w:before="0" w:line="240" w:lineRule="auto"/>
              <w:ind w:left="426" w:firstLine="0"/>
              <w:jc w:val="right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Приложение </w:t>
            </w:r>
          </w:p>
          <w:p w:rsidR="007C0E62" w:rsidRPr="007C0E62" w:rsidRDefault="007C0E62" w:rsidP="009541A9">
            <w:pPr>
              <w:widowControl w:val="0"/>
              <w:autoSpaceDE w:val="0"/>
              <w:autoSpaceDN w:val="0"/>
              <w:spacing w:before="0" w:line="240" w:lineRule="auto"/>
              <w:ind w:left="426" w:firstLine="0"/>
              <w:jc w:val="right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к постановлению</w:t>
            </w:r>
            <w:r w:rsidRPr="007C0E6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7C0E62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администрации </w:t>
            </w:r>
          </w:p>
          <w:p w:rsidR="007C0E62" w:rsidRPr="007C0E62" w:rsidRDefault="007C0E62" w:rsidP="009541A9">
            <w:pPr>
              <w:widowControl w:val="0"/>
              <w:autoSpaceDE w:val="0"/>
              <w:autoSpaceDN w:val="0"/>
              <w:spacing w:before="0" w:line="240" w:lineRule="auto"/>
              <w:ind w:left="426" w:firstLine="0"/>
              <w:jc w:val="right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Анжеро-Судженского городского округа</w:t>
            </w:r>
          </w:p>
          <w:p w:rsidR="007C0E62" w:rsidRPr="007C0E62" w:rsidRDefault="007C0E62" w:rsidP="009541A9">
            <w:pPr>
              <w:widowControl w:val="0"/>
              <w:autoSpaceDE w:val="0"/>
              <w:autoSpaceDN w:val="0"/>
              <w:spacing w:before="0" w:line="240" w:lineRule="auto"/>
              <w:ind w:left="426" w:firstLine="0"/>
              <w:jc w:val="right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7C0E62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от______ №_____</w:t>
            </w:r>
          </w:p>
          <w:p w:rsidR="00CC61A7" w:rsidRDefault="00CC61A7" w:rsidP="009541A9">
            <w:pPr>
              <w:widowControl w:val="0"/>
              <w:tabs>
                <w:tab w:val="left" w:pos="0"/>
              </w:tabs>
              <w:spacing w:before="0" w:line="240" w:lineRule="auto"/>
              <w:ind w:left="426" w:firstLine="0"/>
            </w:pPr>
          </w:p>
        </w:tc>
      </w:tr>
    </w:tbl>
    <w:p w:rsidR="00CC61A7" w:rsidRDefault="00CC61A7" w:rsidP="009541A9">
      <w:pPr>
        <w:spacing w:before="0" w:line="240" w:lineRule="auto"/>
        <w:ind w:left="426" w:firstLine="0"/>
        <w:rPr>
          <w:rFonts w:ascii="Times New Roman" w:hAnsi="Times New Roman"/>
          <w:b/>
          <w:sz w:val="28"/>
        </w:rPr>
      </w:pPr>
    </w:p>
    <w:p w:rsidR="00CC61A7" w:rsidRDefault="00CA18B6" w:rsidP="009541A9">
      <w:pPr>
        <w:spacing w:before="0" w:line="240" w:lineRule="auto"/>
        <w:ind w:left="426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Административный регламент предоставления </w:t>
      </w:r>
    </w:p>
    <w:p w:rsidR="00CC61A7" w:rsidRDefault="00CA18B6" w:rsidP="009541A9">
      <w:pPr>
        <w:spacing w:before="0" w:line="240" w:lineRule="auto"/>
        <w:ind w:left="426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муниципальной услуги «За</w:t>
      </w:r>
      <w:r>
        <w:rPr>
          <w:rFonts w:ascii="Times New Roman" w:hAnsi="Times New Roman"/>
          <w:b/>
          <w:spacing w:val="1"/>
          <w:sz w:val="28"/>
        </w:rPr>
        <w:t>пи</w:t>
      </w:r>
      <w:r>
        <w:rPr>
          <w:rFonts w:ascii="Times New Roman" w:hAnsi="Times New Roman"/>
          <w:b/>
          <w:sz w:val="28"/>
        </w:rPr>
        <w:t>сь на обуч</w:t>
      </w:r>
      <w:r>
        <w:rPr>
          <w:rFonts w:ascii="Times New Roman" w:hAnsi="Times New Roman"/>
          <w:b/>
          <w:spacing w:val="-1"/>
          <w:sz w:val="28"/>
        </w:rPr>
        <w:t>е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b/>
          <w:spacing w:val="1"/>
          <w:sz w:val="28"/>
        </w:rPr>
        <w:t>и</w:t>
      </w:r>
      <w:r>
        <w:rPr>
          <w:rFonts w:ascii="Times New Roman" w:hAnsi="Times New Roman"/>
          <w:b/>
          <w:sz w:val="28"/>
        </w:rPr>
        <w:t xml:space="preserve">е </w:t>
      </w:r>
      <w:r>
        <w:rPr>
          <w:rFonts w:ascii="Times New Roman" w:hAnsi="Times New Roman"/>
          <w:b/>
          <w:spacing w:val="-1"/>
          <w:sz w:val="28"/>
        </w:rPr>
        <w:t>п</w:t>
      </w:r>
      <w:r>
        <w:rPr>
          <w:rFonts w:ascii="Times New Roman" w:hAnsi="Times New Roman"/>
          <w:b/>
          <w:sz w:val="28"/>
        </w:rPr>
        <w:t>о до</w:t>
      </w:r>
      <w:r>
        <w:rPr>
          <w:rFonts w:ascii="Times New Roman" w:hAnsi="Times New Roman"/>
          <w:b/>
          <w:spacing w:val="1"/>
          <w:sz w:val="28"/>
        </w:rPr>
        <w:t>п</w:t>
      </w:r>
      <w:r>
        <w:rPr>
          <w:rFonts w:ascii="Times New Roman" w:hAnsi="Times New Roman"/>
          <w:b/>
          <w:sz w:val="28"/>
        </w:rPr>
        <w:t>олн</w:t>
      </w:r>
      <w:r>
        <w:rPr>
          <w:rFonts w:ascii="Times New Roman" w:hAnsi="Times New Roman"/>
          <w:b/>
          <w:spacing w:val="1"/>
          <w:sz w:val="28"/>
        </w:rPr>
        <w:t>и</w:t>
      </w:r>
      <w:r>
        <w:rPr>
          <w:rFonts w:ascii="Times New Roman" w:hAnsi="Times New Roman"/>
          <w:b/>
          <w:sz w:val="28"/>
        </w:rPr>
        <w:t>тельн</w:t>
      </w:r>
      <w:r>
        <w:rPr>
          <w:rFonts w:ascii="Times New Roman" w:hAnsi="Times New Roman"/>
          <w:b/>
          <w:spacing w:val="-1"/>
          <w:sz w:val="28"/>
        </w:rPr>
        <w:t>о</w:t>
      </w:r>
      <w:r>
        <w:rPr>
          <w:rFonts w:ascii="Times New Roman" w:hAnsi="Times New Roman"/>
          <w:b/>
          <w:sz w:val="28"/>
        </w:rPr>
        <w:t>й общеоб</w:t>
      </w:r>
      <w:r>
        <w:rPr>
          <w:rFonts w:ascii="Times New Roman" w:hAnsi="Times New Roman"/>
          <w:b/>
          <w:spacing w:val="1"/>
          <w:sz w:val="28"/>
        </w:rPr>
        <w:t>р</w:t>
      </w:r>
      <w:r>
        <w:rPr>
          <w:rFonts w:ascii="Times New Roman" w:hAnsi="Times New Roman"/>
          <w:b/>
          <w:sz w:val="28"/>
        </w:rPr>
        <w:t>азовательной</w:t>
      </w:r>
      <w:r>
        <w:rPr>
          <w:rFonts w:ascii="Times New Roman" w:hAnsi="Times New Roman"/>
          <w:b/>
          <w:spacing w:val="1"/>
          <w:sz w:val="28"/>
        </w:rPr>
        <w:t xml:space="preserve"> п</w:t>
      </w:r>
      <w:r>
        <w:rPr>
          <w:rFonts w:ascii="Times New Roman" w:hAnsi="Times New Roman"/>
          <w:b/>
          <w:sz w:val="28"/>
        </w:rPr>
        <w:t>рогра</w:t>
      </w:r>
      <w:r>
        <w:rPr>
          <w:rFonts w:ascii="Times New Roman" w:hAnsi="Times New Roman"/>
          <w:b/>
          <w:spacing w:val="-2"/>
          <w:sz w:val="28"/>
        </w:rPr>
        <w:t>м</w:t>
      </w:r>
      <w:r>
        <w:rPr>
          <w:rFonts w:ascii="Times New Roman" w:hAnsi="Times New Roman"/>
          <w:b/>
          <w:sz w:val="28"/>
        </w:rPr>
        <w:t xml:space="preserve">ме» </w:t>
      </w:r>
    </w:p>
    <w:p w:rsidR="00CC61A7" w:rsidRDefault="00CC61A7" w:rsidP="009541A9">
      <w:pPr>
        <w:spacing w:before="0" w:line="240" w:lineRule="auto"/>
        <w:ind w:left="426" w:firstLine="0"/>
        <w:jc w:val="left"/>
        <w:rPr>
          <w:rFonts w:ascii="Times New Roman" w:hAnsi="Times New Roman"/>
          <w:b/>
          <w:sz w:val="28"/>
        </w:rPr>
      </w:pPr>
    </w:p>
    <w:p w:rsidR="00CC61A7" w:rsidRDefault="00CA18B6" w:rsidP="009541A9">
      <w:pPr>
        <w:spacing w:before="0" w:line="240" w:lineRule="auto"/>
        <w:ind w:left="426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</w:t>
      </w:r>
      <w:r>
        <w:rPr>
          <w:rFonts w:ascii="Times New Roman" w:hAnsi="Times New Roman"/>
          <w:b/>
          <w:sz w:val="28"/>
        </w:rPr>
        <w:tab/>
        <w:t>Общие положения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CA18B6" w:rsidP="009541A9">
      <w:pPr>
        <w:spacing w:before="0" w:line="240" w:lineRule="auto"/>
        <w:ind w:left="426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B712CC"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z w:val="28"/>
        </w:rPr>
        <w:t xml:space="preserve"> Предмет регулирования Административного регламента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</w:t>
      </w:r>
      <w:r w:rsidR="00B712CC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Настоящий Административный регламент регулирует отношения, возникающие в связи с предоставлением муниципальной услуги «Запись на обучение по дополнительной общеобразовательной программе» (далее – Услуга) организациями, осуществляющими образовательную деятельность на территории </w:t>
      </w:r>
      <w:r w:rsidR="00736477">
        <w:rPr>
          <w:rFonts w:ascii="Times New Roman" w:hAnsi="Times New Roman"/>
          <w:sz w:val="28"/>
        </w:rPr>
        <w:t>Анжеро-Судженского городского</w:t>
      </w:r>
      <w:r>
        <w:rPr>
          <w:rFonts w:ascii="Times New Roman" w:hAnsi="Times New Roman"/>
          <w:sz w:val="28"/>
        </w:rPr>
        <w:t xml:space="preserve"> округа (далее – Организации).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B712CC"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.2. Настоящий Административный регламент устанавливает порядок предоставления Услуги и стандарт предоставления Услуги, состав, последовательность и сроки выполнения административных процедур по предоставлению Услуги, требования к порядку их выполнения.</w:t>
      </w:r>
    </w:p>
    <w:p w:rsidR="00CC61A7" w:rsidRDefault="00CC61A7" w:rsidP="009541A9">
      <w:pPr>
        <w:spacing w:before="0" w:line="240" w:lineRule="auto"/>
        <w:ind w:left="426" w:firstLine="0"/>
        <w:jc w:val="center"/>
        <w:rPr>
          <w:rFonts w:ascii="Times New Roman" w:hAnsi="Times New Roman"/>
          <w:sz w:val="28"/>
        </w:rPr>
      </w:pPr>
      <w:bookmarkStart w:id="4" w:name="_page_5_0"/>
    </w:p>
    <w:p w:rsidR="00CC61A7" w:rsidRDefault="00B712CC" w:rsidP="009541A9">
      <w:pPr>
        <w:spacing w:before="0" w:line="240" w:lineRule="auto"/>
        <w:ind w:left="426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CA18B6">
        <w:rPr>
          <w:rFonts w:ascii="Times New Roman" w:hAnsi="Times New Roman"/>
          <w:b/>
          <w:sz w:val="28"/>
        </w:rPr>
        <w:t>2. Круг Заявителей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1.2.1.</w:t>
      </w:r>
      <w:r w:rsidR="00CA18B6">
        <w:rPr>
          <w:rFonts w:ascii="Times New Roman" w:hAnsi="Times New Roman"/>
          <w:sz w:val="28"/>
        </w:rPr>
        <w:t xml:space="preserve"> Лицами, имеющими право на получение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Заявлением о предоставлении Услуги (далее – Заявители).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</w:t>
      </w:r>
      <w:r w:rsidR="00CA18B6">
        <w:rPr>
          <w:rFonts w:ascii="Times New Roman" w:hAnsi="Times New Roman"/>
          <w:sz w:val="28"/>
        </w:rPr>
        <w:t xml:space="preserve"> Категории Заявителей: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1.2.2.1</w:t>
      </w:r>
      <w:r w:rsidR="00CA18B6">
        <w:rPr>
          <w:rFonts w:ascii="Times New Roman" w:hAnsi="Times New Roman"/>
          <w:sz w:val="28"/>
        </w:rPr>
        <w:t>. лица, достигшие возраста 14 (четырнадцати) лет (кандидаты на получение Услуги);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1.2.2.2.</w:t>
      </w:r>
      <w:r w:rsidR="00CA18B6">
        <w:rPr>
          <w:rFonts w:ascii="Times New Roman" w:hAnsi="Times New Roman"/>
          <w:sz w:val="28"/>
        </w:rPr>
        <w:t xml:space="preserve"> родители (законные представители) несовершеннолетних лиц – кандидатов на получение Услуги.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CA18B6">
        <w:rPr>
          <w:rFonts w:ascii="Times New Roman" w:hAnsi="Times New Roman"/>
          <w:sz w:val="28"/>
        </w:rPr>
        <w:t>2.3. Предоставление Услуги через ЕПГУ и РПГУ осуществляется исключительно родителям (законным представителям) несовершеннолетних лиц – кандидатов на получение услуги при условии наличия у перечисленных лиц гражданства Российской Федерации.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CA18B6">
        <w:rPr>
          <w:rFonts w:ascii="Times New Roman" w:hAnsi="Times New Roman"/>
          <w:b/>
          <w:sz w:val="28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CC61A7" w:rsidRDefault="00B712CC" w:rsidP="009541A9">
      <w:pPr>
        <w:keepNext/>
        <w:keepLines/>
        <w:widowControl w:val="0"/>
        <w:spacing w:before="0" w:line="240" w:lineRule="auto"/>
        <w:ind w:left="426" w:firstLine="709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1.3.1.</w:t>
      </w:r>
      <w:r w:rsidR="00CA18B6">
        <w:rPr>
          <w:rFonts w:ascii="Times New Roman" w:hAnsi="Times New Roman"/>
          <w:sz w:val="28"/>
        </w:rPr>
        <w:t xml:space="preserve">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CC61A7" w:rsidRDefault="00B712CC" w:rsidP="009541A9">
      <w:pPr>
        <w:keepNext/>
        <w:keepLines/>
        <w:widowControl w:val="0"/>
        <w:spacing w:before="0" w:line="240" w:lineRule="auto"/>
        <w:ind w:left="426" w:firstLine="709"/>
        <w:outlineLvl w:val="0"/>
        <w:rPr>
          <w:rFonts w:ascii="XO Thames" w:hAnsi="XO Thames"/>
          <w:b/>
          <w:sz w:val="28"/>
        </w:rPr>
      </w:pPr>
      <w:r>
        <w:rPr>
          <w:rFonts w:ascii="Times New Roman" w:hAnsi="Times New Roman"/>
          <w:sz w:val="28"/>
        </w:rPr>
        <w:t>1.</w:t>
      </w:r>
      <w:r w:rsidR="00CA18B6">
        <w:rPr>
          <w:rFonts w:ascii="Times New Roman" w:hAnsi="Times New Roman"/>
          <w:sz w:val="28"/>
        </w:rPr>
        <w:t>3.2.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</w:t>
      </w:r>
      <w:r w:rsidR="00AA43DC">
        <w:rPr>
          <w:rFonts w:ascii="Times New Roman" w:hAnsi="Times New Roman"/>
          <w:sz w:val="28"/>
        </w:rPr>
        <w:t xml:space="preserve"> Приложением № 2 к</w:t>
      </w:r>
      <w:r w:rsidR="00CA18B6">
        <w:rPr>
          <w:rFonts w:ascii="Times New Roman" w:hAnsi="Times New Roman"/>
          <w:sz w:val="28"/>
        </w:rPr>
        <w:t xml:space="preserve"> настоящ</w:t>
      </w:r>
      <w:r w:rsidR="00AA43DC">
        <w:rPr>
          <w:rFonts w:ascii="Times New Roman" w:hAnsi="Times New Roman"/>
          <w:sz w:val="28"/>
        </w:rPr>
        <w:t>ему Административному</w:t>
      </w:r>
      <w:r w:rsidR="00CA18B6">
        <w:rPr>
          <w:rFonts w:ascii="Times New Roman" w:hAnsi="Times New Roman"/>
          <w:sz w:val="28"/>
        </w:rPr>
        <w:t xml:space="preserve"> регламент</w:t>
      </w:r>
      <w:r w:rsidR="00AA43DC">
        <w:rPr>
          <w:rFonts w:ascii="Times New Roman" w:hAnsi="Times New Roman"/>
          <w:sz w:val="28"/>
        </w:rPr>
        <w:t>у</w:t>
      </w:r>
      <w:r w:rsidR="00CA18B6">
        <w:rPr>
          <w:rFonts w:ascii="Times New Roman" w:hAnsi="Times New Roman"/>
          <w:sz w:val="28"/>
        </w:rPr>
        <w:t xml:space="preserve">. </w:t>
      </w:r>
    </w:p>
    <w:p w:rsidR="00CC61A7" w:rsidRDefault="00CC61A7" w:rsidP="009541A9">
      <w:pPr>
        <w:keepNext/>
        <w:keepLines/>
        <w:widowControl w:val="0"/>
        <w:spacing w:before="0" w:line="240" w:lineRule="auto"/>
        <w:ind w:left="426" w:firstLine="709"/>
        <w:outlineLvl w:val="0"/>
        <w:rPr>
          <w:rFonts w:ascii="XO Thames" w:hAnsi="XO Thames"/>
          <w:b/>
          <w:sz w:val="28"/>
        </w:rPr>
      </w:pP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  <w:bookmarkStart w:id="5" w:name="_page_13_0"/>
      <w:bookmarkEnd w:id="4"/>
    </w:p>
    <w:p w:rsidR="00CC61A7" w:rsidRDefault="00CA18B6" w:rsidP="009541A9">
      <w:pPr>
        <w:spacing w:before="0" w:line="240" w:lineRule="auto"/>
        <w:ind w:left="426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</w:t>
      </w:r>
      <w:r>
        <w:rPr>
          <w:rFonts w:ascii="Times New Roman" w:hAnsi="Times New Roman"/>
          <w:b/>
          <w:sz w:val="28"/>
        </w:rPr>
        <w:tab/>
        <w:t>Стандарт предоставления муниципальной Услуги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2.1.</w:t>
      </w:r>
      <w:r w:rsidR="00CA18B6">
        <w:rPr>
          <w:rFonts w:ascii="Times New Roman" w:hAnsi="Times New Roman"/>
          <w:b/>
          <w:sz w:val="28"/>
        </w:rPr>
        <w:t xml:space="preserve"> Наименование муниципальной Услуги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муниципальной Услуги «Запись на обучение по дополнительной общеобразовательной программе».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</w:t>
      </w:r>
      <w:r w:rsidR="00CA18B6">
        <w:rPr>
          <w:rFonts w:ascii="Times New Roman" w:hAnsi="Times New Roman"/>
          <w:b/>
          <w:sz w:val="28"/>
        </w:rPr>
        <w:t xml:space="preserve"> Наименование органа, предоставляющего муниципальную услугу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услуга предоставляется Управлением образования администрации </w:t>
      </w:r>
      <w:r w:rsidR="00B712CC">
        <w:rPr>
          <w:rFonts w:ascii="Times New Roman" w:hAnsi="Times New Roman"/>
          <w:sz w:val="28"/>
        </w:rPr>
        <w:t>Анжеро-Судженского городского</w:t>
      </w:r>
      <w:r>
        <w:rPr>
          <w:rFonts w:ascii="Times New Roman" w:hAnsi="Times New Roman"/>
          <w:sz w:val="28"/>
        </w:rPr>
        <w:t xml:space="preserve"> округа (далее – Орган местного самоуправления).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Непосредственное предоставление Услуги осуществляет образовательная организация.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2.3</w:t>
      </w:r>
      <w:r w:rsidR="00CA18B6">
        <w:rPr>
          <w:rFonts w:ascii="Times New Roman" w:hAnsi="Times New Roman"/>
          <w:b/>
          <w:sz w:val="28"/>
        </w:rPr>
        <w:t>. Результат предоставления муниципальной услуги</w:t>
      </w:r>
    </w:p>
    <w:p w:rsidR="00CC61A7" w:rsidRDefault="00B712CC" w:rsidP="009541A9">
      <w:pPr>
        <w:keepNext/>
        <w:keepLines/>
        <w:widowControl w:val="0"/>
        <w:spacing w:before="0" w:line="240" w:lineRule="auto"/>
        <w:ind w:left="426" w:firstLine="709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</w:t>
      </w:r>
      <w:r w:rsidR="00CA18B6">
        <w:rPr>
          <w:rFonts w:ascii="Times New Roman" w:hAnsi="Times New Roman"/>
          <w:sz w:val="28"/>
        </w:rPr>
        <w:t xml:space="preserve"> Результатами муниципальной услуги являются:</w:t>
      </w:r>
    </w:p>
    <w:p w:rsidR="00CC61A7" w:rsidRDefault="00CA18B6" w:rsidP="009541A9">
      <w:pPr>
        <w:widowControl w:val="0"/>
        <w:tabs>
          <w:tab w:val="left" w:pos="1021"/>
        </w:tabs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решение Организации о зачислении на обучение по дополнительной общеобразовательной программе в форме электронного документа, подписанного УКЭП, или на бумажном носителе;</w:t>
      </w:r>
    </w:p>
    <w:p w:rsidR="00CC61A7" w:rsidRDefault="00CA18B6" w:rsidP="009541A9">
      <w:pPr>
        <w:widowControl w:val="0"/>
        <w:tabs>
          <w:tab w:val="left" w:pos="1021"/>
        </w:tabs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решение Организации об отказе в зачислении на обучение по дополнительной общеобразовательной программе в форме электронного документа, подписанного УКЭП, или на бумажном носителе.</w:t>
      </w:r>
    </w:p>
    <w:p w:rsidR="00CC61A7" w:rsidRDefault="00CA18B6" w:rsidP="009541A9">
      <w:pPr>
        <w:widowControl w:val="0"/>
        <w:tabs>
          <w:tab w:val="left" w:pos="1021"/>
        </w:tabs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CC61A7" w:rsidRDefault="00B712CC" w:rsidP="009541A9">
      <w:pPr>
        <w:widowControl w:val="0"/>
        <w:tabs>
          <w:tab w:val="left" w:pos="1021"/>
        </w:tabs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</w:t>
      </w:r>
      <w:r w:rsidR="00CA18B6">
        <w:rPr>
          <w:rFonts w:ascii="Times New Roman" w:hAnsi="Times New Roman"/>
          <w:sz w:val="28"/>
        </w:rPr>
        <w:t xml:space="preserve"> Результаты предоставления муниципальной услуги могут быть получены в личном кабинете на Едином портале (при наличии технической возможности), ГИС «Электронный Кузбасс. Образование», в Органе местного самоуправления, в МФЦ.</w:t>
      </w:r>
    </w:p>
    <w:p w:rsidR="00CC61A7" w:rsidRDefault="00CC61A7" w:rsidP="009541A9">
      <w:pPr>
        <w:widowControl w:val="0"/>
        <w:tabs>
          <w:tab w:val="left" w:pos="1021"/>
        </w:tabs>
        <w:spacing w:before="0" w:line="240" w:lineRule="auto"/>
        <w:ind w:left="426" w:firstLine="709"/>
        <w:contextualSpacing/>
        <w:rPr>
          <w:rFonts w:ascii="Times New Roman" w:hAnsi="Times New Roman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2.4</w:t>
      </w:r>
      <w:r w:rsidR="00CA18B6">
        <w:rPr>
          <w:rFonts w:ascii="Times New Roman" w:hAnsi="Times New Roman"/>
          <w:b/>
          <w:sz w:val="28"/>
        </w:rPr>
        <w:t>. Срок предоставления муниципальной услуги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2.4.1.</w:t>
      </w:r>
      <w:r w:rsidR="00CA18B6">
        <w:rPr>
          <w:rFonts w:ascii="Times New Roman" w:hAnsi="Times New Roman"/>
          <w:sz w:val="28"/>
        </w:rPr>
        <w:t xml:space="preserve"> Максимальный срок предоставления муниципальной услуги – не более 4-х рабочих дней со дня регистрации заявления и документов, необходимых для предоставления муниципальной услуги.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2.4.2.</w:t>
      </w:r>
      <w:r w:rsidR="00CA18B6">
        <w:rPr>
          <w:rFonts w:ascii="Times New Roman" w:hAnsi="Times New Roman"/>
          <w:sz w:val="28"/>
        </w:rPr>
        <w:t xml:space="preserve">  Заявление о предоставлении муниципальной Услуги, поданное в электронной форме посредством ЕПГУ до 16:00 рабочего дня, регистрируется в Организации в день его подачи. Заявление, поданное посредством ЕПГУ после 16:00 рабочего дня либо в нерабочий день, регистрируется в Организации на следующий рабочий день.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2.4.3.</w:t>
      </w:r>
      <w:r w:rsidR="00CA18B6">
        <w:rPr>
          <w:rFonts w:ascii="Times New Roman" w:hAnsi="Times New Roman"/>
          <w:sz w:val="28"/>
        </w:rPr>
        <w:t xml:space="preserve"> Заявление, поданное в иных формах, предусмотренных законодательством Российской Федерации, регистрируется в образовательной организации в порядке, установленном организационно-распорядительным актом Организации.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2.4.4</w:t>
      </w:r>
      <w:r w:rsidR="00CA18B6">
        <w:rPr>
          <w:rFonts w:ascii="Times New Roman" w:hAnsi="Times New Roman"/>
          <w:sz w:val="28"/>
        </w:rPr>
        <w:t>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CC61A7" w:rsidRDefault="00B712CC" w:rsidP="009541A9">
      <w:pPr>
        <w:spacing w:before="0" w:line="240" w:lineRule="auto"/>
        <w:ind w:left="426" w:firstLine="0"/>
        <w:rPr>
          <w:rFonts w:ascii="Times New Roman" w:hAnsi="Times New Roman"/>
          <w:sz w:val="28"/>
        </w:rPr>
      </w:pPr>
      <w:bookmarkStart w:id="6" w:name="_page_15_0"/>
      <w:bookmarkEnd w:id="5"/>
      <w:r>
        <w:rPr>
          <w:rFonts w:ascii="Times New Roman" w:hAnsi="Times New Roman"/>
          <w:sz w:val="28"/>
        </w:rPr>
        <w:tab/>
        <w:t>2.4.5.</w:t>
      </w:r>
      <w:r w:rsidR="00CA18B6">
        <w:rPr>
          <w:rFonts w:ascii="Times New Roman" w:hAnsi="Times New Roman"/>
          <w:sz w:val="28"/>
        </w:rPr>
        <w:t xml:space="preserve"> Периоды предоставления муниципальной услуги: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2.4.5.1.</w:t>
      </w:r>
      <w:r w:rsidR="00CA18B6">
        <w:rPr>
          <w:rFonts w:ascii="Times New Roman" w:hAnsi="Times New Roman"/>
          <w:sz w:val="28"/>
        </w:rPr>
        <w:t xml:space="preserve"> При отсутствии индивидуального отбора муниципальная услуга предоставляется в период с 01 января по 31 декабря текущего года.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</w:rPr>
      </w:pPr>
    </w:p>
    <w:p w:rsidR="00CC61A7" w:rsidRDefault="00CC61A7" w:rsidP="009541A9">
      <w:pPr>
        <w:spacing w:before="0" w:line="240" w:lineRule="auto"/>
        <w:ind w:left="426" w:firstLine="709"/>
      </w:pPr>
      <w:bookmarkStart w:id="7" w:name="_page_19_0"/>
      <w:bookmarkEnd w:id="6"/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2.5</w:t>
      </w:r>
      <w:r w:rsidR="00CA18B6">
        <w:rPr>
          <w:rFonts w:ascii="Times New Roman" w:hAnsi="Times New Roman"/>
          <w:b/>
          <w:sz w:val="28"/>
        </w:rPr>
        <w:t>.  Размер платы, взимаемой с заявителя при предоставлении муниципальной услуги и способы ее взимания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 w:rsidR="00CA18B6">
        <w:rPr>
          <w:rFonts w:ascii="Times New Roman" w:hAnsi="Times New Roman"/>
          <w:sz w:val="28"/>
        </w:rPr>
        <w:t>.1. Взимание государственной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 w:rsidR="00CA18B6">
        <w:rPr>
          <w:rFonts w:ascii="Times New Roman" w:hAnsi="Times New Roman"/>
          <w:sz w:val="28"/>
        </w:rPr>
        <w:t xml:space="preserve">.2. Посещение занятий </w:t>
      </w:r>
      <w:r w:rsidR="00CA18B6">
        <w:rPr>
          <w:rFonts w:ascii="XO Thames" w:hAnsi="XO Thames"/>
          <w:color w:val="0F1115"/>
          <w:sz w:val="28"/>
        </w:rPr>
        <w:t>может осуществляться как на бесплатной, так и на платной основе в зависимости от категории заявителя.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Бесплатно посещать занятия могут следующие категории детей: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из семей военнослужащих, сотрудников, добровольцев и мобилизованных граждан, участвующих в специальной военной операции;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из семей погибших (умерших) участников СВО;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ветеранов СВО, являющихся инвалидами I группы.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2.6</w:t>
      </w:r>
      <w:r w:rsidR="00CA18B6">
        <w:rPr>
          <w:rFonts w:ascii="Times New Roman" w:hAnsi="Times New Roman"/>
          <w:b/>
          <w:sz w:val="28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</w:t>
      </w:r>
      <w:r w:rsidR="00CA18B6">
        <w:rPr>
          <w:rFonts w:ascii="Times New Roman" w:hAnsi="Times New Roman"/>
          <w:sz w:val="28"/>
        </w:rPr>
        <w:t>.1. При личном посещении заявителем в Орган местного самоуправления, в МФЦ максимальный срок ожидания в очереди при подаче заявления о предоставлении муниципальной услуги и при получении результата – не более 15 минут.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2.7</w:t>
      </w:r>
      <w:r w:rsidR="00CA18B6">
        <w:rPr>
          <w:rFonts w:ascii="Times New Roman" w:hAnsi="Times New Roman"/>
          <w:b/>
          <w:sz w:val="28"/>
        </w:rPr>
        <w:t>. Срок регистрации запроса заявителя о предоставлении муниципальной услуги</w:t>
      </w:r>
    </w:p>
    <w:p w:rsidR="00CC61A7" w:rsidRDefault="00B712CC" w:rsidP="009541A9">
      <w:pPr>
        <w:spacing w:before="0" w:line="240" w:lineRule="auto"/>
        <w:ind w:left="426" w:firstLine="709"/>
      </w:pPr>
      <w:r>
        <w:rPr>
          <w:rFonts w:ascii="Times New Roman" w:hAnsi="Times New Roman"/>
          <w:sz w:val="28"/>
        </w:rPr>
        <w:lastRenderedPageBreak/>
        <w:t>2.7</w:t>
      </w:r>
      <w:r w:rsidR="00CA18B6">
        <w:rPr>
          <w:rFonts w:ascii="Times New Roman" w:hAnsi="Times New Roman"/>
          <w:sz w:val="28"/>
        </w:rPr>
        <w:t>.1. При личном посещении заявителем Орган местного самоуправления регистрация запроса о предоставлении муниципальной услуги не должна превышать 1 рабочий день.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</w:t>
      </w:r>
      <w:r w:rsidR="00CA18B6">
        <w:rPr>
          <w:rFonts w:ascii="Times New Roman" w:hAnsi="Times New Roman"/>
          <w:sz w:val="28"/>
        </w:rPr>
        <w:t>.2. Заявление, поступившее в электронной форме через ЕПГУ, региональный портал (при наличии технической возможности), ГИС «Электронный Кузбасс. Образование» регистрируется Органом местного самоуправления в течении 1 рабочего дня.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</w:t>
      </w:r>
      <w:r w:rsidR="00CA18B6">
        <w:rPr>
          <w:rFonts w:ascii="Times New Roman" w:hAnsi="Times New Roman"/>
          <w:sz w:val="28"/>
        </w:rPr>
        <w:t>.3. Заявление, поступившее в нерабочее время, регистрируется Уполномоченным органом в первый рабочий день.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2.8</w:t>
      </w:r>
      <w:r w:rsidR="00CA18B6">
        <w:rPr>
          <w:rFonts w:ascii="Times New Roman" w:hAnsi="Times New Roman"/>
          <w:b/>
          <w:sz w:val="28"/>
        </w:rPr>
        <w:t>. Требования к помещениям, в которых предоставляется муниципальная услуга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</w:t>
      </w:r>
      <w:r w:rsidR="00CA18B6">
        <w:rPr>
          <w:rFonts w:ascii="Times New Roman" w:hAnsi="Times New Roman"/>
          <w:sz w:val="28"/>
        </w:rPr>
        <w:t xml:space="preserve">.1. Требования к помещениям, в которых предоставляется муниципальная услуга, размещается на официальном сайте Органа местного самоуправления в сети «Интернет». 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в сети «Интернет». 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2.9</w:t>
      </w:r>
      <w:r w:rsidR="00CA18B6">
        <w:rPr>
          <w:rFonts w:ascii="Times New Roman" w:hAnsi="Times New Roman"/>
          <w:b/>
          <w:sz w:val="28"/>
        </w:rPr>
        <w:t>. Показатели качества и доступности муниципальной услуги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</w:t>
      </w:r>
      <w:r w:rsidR="00CA18B6">
        <w:rPr>
          <w:rFonts w:ascii="Times New Roman" w:hAnsi="Times New Roman"/>
          <w:sz w:val="28"/>
        </w:rPr>
        <w:t>.1.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:rsidR="00CC61A7" w:rsidRDefault="00CC61A7" w:rsidP="009541A9">
      <w:pPr>
        <w:spacing w:before="0" w:line="240" w:lineRule="auto"/>
        <w:ind w:left="426" w:firstLine="709"/>
        <w:rPr>
          <w:rFonts w:ascii="Times New Roman" w:hAnsi="Times New Roman"/>
          <w:b/>
          <w:sz w:val="28"/>
        </w:rPr>
      </w:pPr>
    </w:p>
    <w:p w:rsidR="00CC61A7" w:rsidRDefault="00B712CC" w:rsidP="009541A9">
      <w:pPr>
        <w:spacing w:before="0"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2.10</w:t>
      </w:r>
      <w:r w:rsidR="00CA18B6">
        <w:rPr>
          <w:rFonts w:ascii="Times New Roman" w:hAnsi="Times New Roman"/>
          <w:b/>
          <w:sz w:val="28"/>
        </w:rPr>
        <w:t>. Иные требования к предоставлению муниципальной услуги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</w:t>
      </w:r>
      <w:r w:rsidR="00CA18B6">
        <w:rPr>
          <w:rFonts w:ascii="Times New Roman" w:hAnsi="Times New Roman"/>
          <w:sz w:val="28"/>
        </w:rPr>
        <w:t>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</w:t>
      </w:r>
      <w:r w:rsidR="00CA18B6">
        <w:rPr>
          <w:rFonts w:ascii="Times New Roman" w:hAnsi="Times New Roman"/>
          <w:sz w:val="28"/>
        </w:rPr>
        <w:t>.2. Данная муниципальная услуга может предоставляться в МФЦ при наличии соглашения о взаимодействии;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</w:t>
      </w:r>
      <w:r w:rsidR="00CA18B6">
        <w:rPr>
          <w:rFonts w:ascii="Times New Roman" w:hAnsi="Times New Roman"/>
          <w:sz w:val="28"/>
        </w:rPr>
        <w:t>.3. Информационные системы, используемые для предоставления муниципальной услуги: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единая система межведомственного электронного взаимодействия;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Кузбасса;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ГИС «Электронный Кузбасс. Образование».</w:t>
      </w:r>
    </w:p>
    <w:p w:rsidR="00CC61A7" w:rsidRDefault="00B712CC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</w:t>
      </w:r>
      <w:r w:rsidR="00CA18B6">
        <w:rPr>
          <w:rFonts w:ascii="Times New Roman" w:hAnsi="Times New Roman"/>
          <w:sz w:val="28"/>
        </w:rPr>
        <w:t xml:space="preserve">.4.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</w:t>
      </w:r>
      <w:r w:rsidR="00CA18B6">
        <w:rPr>
          <w:rFonts w:ascii="Times New Roman" w:hAnsi="Times New Roman"/>
          <w:sz w:val="28"/>
        </w:rPr>
        <w:lastRenderedPageBreak/>
        <w:t>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C61A7" w:rsidRDefault="00CA18B6" w:rsidP="009541A9">
      <w:pPr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CC61A7" w:rsidRDefault="00B712CC" w:rsidP="009541A9">
      <w:pPr>
        <w:pStyle w:val="afd"/>
        <w:ind w:left="426" w:firstLine="709"/>
        <w:jc w:val="both"/>
      </w:pPr>
      <w:r>
        <w:t>2.10</w:t>
      </w:r>
      <w:r w:rsidR="00CA18B6">
        <w:t>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регламентом,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CC61A7" w:rsidRDefault="00B712CC" w:rsidP="009541A9">
      <w:pPr>
        <w:pStyle w:val="afd"/>
        <w:ind w:left="426" w:firstLine="709"/>
        <w:jc w:val="both"/>
      </w:pPr>
      <w:r>
        <w:t>2.10</w:t>
      </w:r>
      <w:r w:rsidR="00CA18B6">
        <w:t>.6.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CC61A7" w:rsidRDefault="00CC61A7" w:rsidP="009541A9">
      <w:pPr>
        <w:pStyle w:val="afd"/>
        <w:ind w:left="426"/>
      </w:pPr>
    </w:p>
    <w:p w:rsidR="00CC61A7" w:rsidRDefault="00B712CC" w:rsidP="009541A9">
      <w:pPr>
        <w:pStyle w:val="afd"/>
        <w:ind w:left="426" w:firstLine="709"/>
      </w:pPr>
      <w:r>
        <w:rPr>
          <w:b/>
        </w:rPr>
        <w:t>2.11</w:t>
      </w:r>
      <w:r w:rsidR="00CA18B6">
        <w:rPr>
          <w:b/>
        </w:rPr>
        <w:t>. Исчерпывающий перечень документов, необходимых для предоставления муниципальной услуги</w:t>
      </w:r>
    </w:p>
    <w:p w:rsidR="00CC61A7" w:rsidRDefault="00B712CC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2.11</w:t>
      </w:r>
      <w:r w:rsidR="00CA18B6">
        <w:rPr>
          <w:rFonts w:ascii="Times New Roman" w:hAnsi="Times New Roman"/>
          <w:sz w:val="28"/>
        </w:rPr>
        <w:t>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:rsidR="00CC61A7" w:rsidRDefault="00B712CC" w:rsidP="009541A9">
      <w:pPr>
        <w:pStyle w:val="afd"/>
        <w:ind w:left="426" w:firstLine="709"/>
        <w:jc w:val="both"/>
      </w:pPr>
      <w:r>
        <w:t>2.11</w:t>
      </w:r>
      <w:r w:rsidR="00CA18B6">
        <w:t>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CC61A7" w:rsidRDefault="00CC61A7" w:rsidP="009541A9">
      <w:pPr>
        <w:pStyle w:val="afd"/>
        <w:ind w:left="426"/>
      </w:pPr>
    </w:p>
    <w:p w:rsidR="00CC61A7" w:rsidRDefault="00B712CC" w:rsidP="009541A9">
      <w:pPr>
        <w:widowControl w:val="0"/>
        <w:spacing w:before="0" w:line="240" w:lineRule="auto"/>
        <w:ind w:left="426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2.12</w:t>
      </w:r>
      <w:r w:rsidR="00CA18B6">
        <w:rPr>
          <w:rFonts w:ascii="Times New Roman" w:hAnsi="Times New Roman"/>
          <w:b/>
          <w:sz w:val="28"/>
        </w:rPr>
        <w:t xml:space="preserve">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</w:t>
      </w:r>
      <w:r w:rsidR="00CA18B6">
        <w:rPr>
          <w:rFonts w:ascii="Times New Roman" w:hAnsi="Times New Roman"/>
        </w:rPr>
        <w:br/>
      </w:r>
      <w:r w:rsidR="00CA18B6">
        <w:rPr>
          <w:rFonts w:ascii="Times New Roman" w:hAnsi="Times New Roman"/>
          <w:b/>
          <w:sz w:val="28"/>
        </w:rPr>
        <w:t xml:space="preserve">и исчерпывающий перечень оснований для приостановления предоставления муниципальной услуги или для отказа </w:t>
      </w:r>
      <w:r w:rsidR="00CA18B6">
        <w:rPr>
          <w:rFonts w:ascii="Times New Roman" w:hAnsi="Times New Roman"/>
        </w:rPr>
        <w:br/>
      </w:r>
      <w:r w:rsidR="00CA18B6">
        <w:rPr>
          <w:rFonts w:ascii="Times New Roman" w:hAnsi="Times New Roman"/>
          <w:b/>
          <w:sz w:val="28"/>
        </w:rPr>
        <w:t>в предоставлении муниципальной услуги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</w:t>
      </w:r>
      <w:r w:rsidR="00CA18B6">
        <w:rPr>
          <w:rFonts w:ascii="Times New Roman" w:hAnsi="Times New Roman"/>
          <w:sz w:val="28"/>
        </w:rPr>
        <w:t xml:space="preserve">.1. Основания для отказа в приеме заявления о предоставлении муниципальной услуги и документов необходимых для предоставления муниципальной услуги: 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 установлена личность, лица, обратившегося за предоставлением муниципальной услуги;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не подтверждены полномочия представителя заявителя.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2.12</w:t>
      </w:r>
      <w:r w:rsidR="00CA18B6">
        <w:rPr>
          <w:rFonts w:ascii="Times New Roman" w:hAnsi="Times New Roman"/>
          <w:sz w:val="28"/>
        </w:rPr>
        <w:t>.2. Основания для приостановления предоставления муниципальной услуги не предусмотрено.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2.12</w:t>
      </w:r>
      <w:r w:rsidR="00CA18B6">
        <w:rPr>
          <w:rFonts w:ascii="Times New Roman" w:hAnsi="Times New Roman"/>
          <w:sz w:val="28"/>
        </w:rPr>
        <w:t>.3. Основаниями для отказа в предоставлении муниципальной услуги являются: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CC61A7" w:rsidRDefault="00CA18B6" w:rsidP="009541A9">
      <w:pPr>
        <w:keepNext/>
        <w:keepLines/>
        <w:widowControl w:val="0"/>
        <w:spacing w:before="0" w:line="240" w:lineRule="auto"/>
        <w:ind w:left="426"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установлен факт наличия в представленных документах (сведениях) недостоверной и (или) неполной информации;</w:t>
      </w:r>
    </w:p>
    <w:p w:rsidR="00CC61A7" w:rsidRDefault="00CA18B6" w:rsidP="009541A9">
      <w:pPr>
        <w:keepNext/>
        <w:keepLines/>
        <w:widowControl w:val="0"/>
        <w:spacing w:before="0" w:line="240" w:lineRule="auto"/>
        <w:ind w:left="426"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в) документы, являющиеся обязательными для представления, не представлены.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д) представлены документы неустановленного образца;</w:t>
      </w:r>
    </w:p>
    <w:p w:rsidR="00CC61A7" w:rsidRDefault="00CA18B6" w:rsidP="009541A9">
      <w:pPr>
        <w:widowControl w:val="0"/>
        <w:spacing w:before="0" w:line="240" w:lineRule="auto"/>
        <w:ind w:left="426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</w:rPr>
        <w:t>е) отсутствие свободных мест;</w:t>
      </w:r>
    </w:p>
    <w:p w:rsidR="00CC61A7" w:rsidRDefault="00CA18B6" w:rsidP="009541A9">
      <w:pPr>
        <w:widowControl w:val="0"/>
        <w:spacing w:before="0" w:line="240" w:lineRule="auto"/>
        <w:ind w:left="426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ж) несоответствие возраста обучающегося выбранной программе;</w:t>
      </w:r>
    </w:p>
    <w:p w:rsidR="00CC61A7" w:rsidRDefault="00CA18B6" w:rsidP="009541A9">
      <w:pPr>
        <w:widowControl w:val="0"/>
        <w:spacing w:before="0" w:line="240" w:lineRule="auto"/>
        <w:ind w:left="426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з) несоответствие категории получателей меры поддержки;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и) несоблюдение условий (критерия) для ребенка заявителя.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2.12</w:t>
      </w:r>
      <w:r w:rsidR="00CA18B6">
        <w:rPr>
          <w:rFonts w:ascii="Times New Roman" w:hAnsi="Times New Roman"/>
          <w:sz w:val="28"/>
        </w:rPr>
        <w:t>.4.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:rsidR="00CC61A7" w:rsidRDefault="00CC61A7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</w:rPr>
      </w:pPr>
    </w:p>
    <w:p w:rsidR="00CC61A7" w:rsidRDefault="00CC61A7" w:rsidP="009541A9">
      <w:pPr>
        <w:widowControl w:val="0"/>
        <w:spacing w:before="0" w:line="240" w:lineRule="auto"/>
        <w:ind w:left="426" w:firstLine="709"/>
        <w:contextualSpacing/>
        <w:rPr>
          <w:rFonts w:ascii="XO Thames" w:hAnsi="XO Thames"/>
          <w:sz w:val="28"/>
        </w:rPr>
      </w:pP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Состав, последовательность и сроки выполнения административных процедур</w:t>
      </w:r>
    </w:p>
    <w:p w:rsidR="00CC61A7" w:rsidRDefault="00CC61A7" w:rsidP="009541A9">
      <w:pPr>
        <w:widowControl w:val="0"/>
        <w:spacing w:before="0" w:line="240" w:lineRule="auto"/>
        <w:ind w:left="426" w:firstLine="709"/>
        <w:contextualSpacing/>
        <w:jc w:val="center"/>
        <w:rPr>
          <w:rFonts w:ascii="Times New Roman" w:hAnsi="Times New Roman"/>
          <w:b/>
          <w:sz w:val="28"/>
        </w:rPr>
      </w:pP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3.1</w:t>
      </w:r>
      <w:r w:rsidR="00CA18B6">
        <w:rPr>
          <w:rFonts w:ascii="Times New Roman" w:hAnsi="Times New Roman"/>
          <w:b/>
          <w:sz w:val="28"/>
        </w:rPr>
        <w:t>. Перечень административных процедур, осуществляемых при обращении за предоставлением муниципальной услуги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профилирование;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межведомственное информационное взаимодействие;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принятие решения о предоставлении (об отказе в предоставлении) муниципальной услуги;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предоставление результата муниципальной услуги.</w:t>
      </w:r>
    </w:p>
    <w:p w:rsidR="00CC61A7" w:rsidRDefault="00CC61A7" w:rsidP="009541A9">
      <w:pPr>
        <w:spacing w:before="0" w:line="240" w:lineRule="auto"/>
        <w:ind w:left="426"/>
        <w:rPr>
          <w:rFonts w:ascii="Times New Roman" w:hAnsi="Times New Roman"/>
          <w:b/>
          <w:sz w:val="28"/>
        </w:rPr>
      </w:pPr>
    </w:p>
    <w:p w:rsidR="00CC61A7" w:rsidRDefault="00A227BD" w:rsidP="009541A9">
      <w:pPr>
        <w:spacing w:before="0" w:line="240" w:lineRule="auto"/>
        <w:ind w:left="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3.2</w:t>
      </w:r>
      <w:r w:rsidR="00CA18B6">
        <w:rPr>
          <w:rFonts w:ascii="Times New Roman" w:hAnsi="Times New Roman"/>
          <w:b/>
          <w:sz w:val="28"/>
        </w:rPr>
        <w:t>. Профилирование заявителя</w:t>
      </w:r>
    </w:p>
    <w:p w:rsidR="00CC61A7" w:rsidRDefault="00A227BD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CA18B6">
        <w:rPr>
          <w:rFonts w:ascii="Times New Roman" w:hAnsi="Times New Roman"/>
          <w:sz w:val="28"/>
        </w:rPr>
        <w:t>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Профилирование осуществляется: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а) посредством Регионального портала (при наличии технической возможности);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посредством Единого портала (при наличии технической возможности);</w:t>
      </w:r>
    </w:p>
    <w:p w:rsidR="00CC61A7" w:rsidRDefault="00CA18B6" w:rsidP="009541A9">
      <w:pPr>
        <w:spacing w:before="0" w:line="240" w:lineRule="auto"/>
        <w:ind w:left="426"/>
      </w:pPr>
      <w:r>
        <w:rPr>
          <w:rFonts w:ascii="Times New Roman" w:hAnsi="Times New Roman"/>
          <w:sz w:val="28"/>
        </w:rPr>
        <w:t>в) в Органе местного самоуправления;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 МФЦ;</w:t>
      </w:r>
    </w:p>
    <w:p w:rsidR="00CC61A7" w:rsidRDefault="00CA18B6" w:rsidP="009541A9">
      <w:pPr>
        <w:spacing w:before="0" w:line="24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ГИС «Электронный Кузбасс. Образование».</w:t>
      </w:r>
    </w:p>
    <w:p w:rsidR="00CC61A7" w:rsidRDefault="00CC61A7" w:rsidP="009541A9">
      <w:pPr>
        <w:spacing w:before="0" w:line="240" w:lineRule="auto"/>
        <w:ind w:left="426"/>
        <w:rPr>
          <w:rFonts w:ascii="XO Thames" w:hAnsi="XO Thames"/>
          <w:b/>
          <w:sz w:val="28"/>
        </w:rPr>
      </w:pPr>
    </w:p>
    <w:p w:rsidR="00CC61A7" w:rsidRDefault="00A227BD" w:rsidP="009541A9">
      <w:pPr>
        <w:spacing w:line="240" w:lineRule="auto"/>
        <w:ind w:left="426" w:firstLine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3.3</w:t>
      </w:r>
      <w:r w:rsidR="00CA18B6">
        <w:rPr>
          <w:rFonts w:ascii="Times New Roman" w:hAnsi="Times New Roman"/>
          <w:b/>
          <w:sz w:val="28"/>
        </w:rPr>
        <w:t>. Прием запроса и документов и (или) информации, необходимых для предоставления муниципальной услуги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CA18B6">
        <w:rPr>
          <w:rFonts w:ascii="Times New Roman" w:hAnsi="Times New Roman"/>
          <w:sz w:val="28"/>
        </w:rPr>
        <w:t>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3 к настоящему Административному регламенту.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CA18B6">
        <w:rPr>
          <w:rFonts w:ascii="Times New Roman" w:hAnsi="Times New Roman"/>
          <w:sz w:val="28"/>
        </w:rPr>
        <w:t>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CA18B6">
        <w:rPr>
          <w:rFonts w:ascii="Times New Roman" w:hAnsi="Times New Roman"/>
          <w:sz w:val="28"/>
        </w:rPr>
        <w:t>.3. Способами установления личности (идентификации) заявителя при взаимодействии с заявителями являются: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посредством Единого портала, Регионального портала, ГИС «Электронный Кузбасс. Образование»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Орган местного самоуправления, МФЦ (при наличии соглашения о взаимодействии) – документ, удостоверяющий личность гражданина.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CA18B6">
        <w:rPr>
          <w:rFonts w:ascii="Times New Roman" w:hAnsi="Times New Roman"/>
          <w:sz w:val="28"/>
        </w:rPr>
        <w:t>.4. Основания для принятия решения об отказе в приеме заявления и документов, необходимых для предоставления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CA18B6">
        <w:rPr>
          <w:rFonts w:ascii="Times New Roman" w:hAnsi="Times New Roman"/>
          <w:sz w:val="28"/>
        </w:rPr>
        <w:t xml:space="preserve">.5. 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</w:p>
    <w:p w:rsidR="00CC61A7" w:rsidRDefault="00CC61A7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</w:p>
    <w:p w:rsidR="00CC61A7" w:rsidRDefault="00A227BD" w:rsidP="009541A9">
      <w:pPr>
        <w:spacing w:line="240" w:lineRule="auto"/>
        <w:ind w:left="426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3.4</w:t>
      </w:r>
      <w:r w:rsidR="00CA18B6">
        <w:rPr>
          <w:rFonts w:ascii="Times New Roman" w:hAnsi="Times New Roman"/>
          <w:b/>
          <w:sz w:val="28"/>
        </w:rPr>
        <w:t>. Межведомственное информационное взаимодействие</w:t>
      </w:r>
    </w:p>
    <w:p w:rsidR="00CC61A7" w:rsidRDefault="00A227BD" w:rsidP="009541A9">
      <w:pPr>
        <w:spacing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</w:t>
      </w:r>
      <w:r w:rsidR="00CA18B6">
        <w:rPr>
          <w:rFonts w:ascii="Times New Roman" w:hAnsi="Times New Roman"/>
          <w:sz w:val="28"/>
        </w:rPr>
        <w:t>.1. Для получения муниципальной услуги необходимо направление следующих межведомственных информационных запросов: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при осуществлении межведомственного информационного </w:t>
      </w:r>
      <w:r>
        <w:rPr>
          <w:rFonts w:ascii="Times New Roman" w:hAnsi="Times New Roman"/>
          <w:sz w:val="28"/>
        </w:rPr>
        <w:lastRenderedPageBreak/>
        <w:t>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</w:t>
      </w:r>
      <w:r>
        <w:rPr>
          <w:rFonts w:ascii="Times New Roman" w:hAnsi="Times New Roman"/>
          <w:sz w:val="28"/>
        </w:rPr>
        <w:lastRenderedPageBreak/>
        <w:t xml:space="preserve">направляется в «Министерство обороны Российской Федерации». 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л) </w:t>
      </w:r>
      <w:r>
        <w:rPr>
          <w:rFonts w:ascii="Times New Roman" w:hAnsi="Times New Roman"/>
          <w:sz w:val="28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 w:rsidR="00CC61A7" w:rsidRDefault="00A227BD" w:rsidP="009541A9">
      <w:pPr>
        <w:widowControl w:val="0"/>
        <w:spacing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</w:t>
      </w:r>
      <w:r w:rsidR="00CA18B6">
        <w:rPr>
          <w:rFonts w:ascii="Times New Roman" w:hAnsi="Times New Roman"/>
          <w:sz w:val="28"/>
        </w:rPr>
        <w:t>.2.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межведомственным запросам Органа местного самоуправления, документы (их копии или сведенья, содержащиеся в них), указанные в приложение № 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CC61A7" w:rsidRDefault="00A227BD" w:rsidP="009541A9">
      <w:pPr>
        <w:spacing w:line="240" w:lineRule="auto"/>
        <w:ind w:left="426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3.5</w:t>
      </w:r>
      <w:r w:rsidR="00CA18B6">
        <w:rPr>
          <w:rFonts w:ascii="Times New Roman" w:hAnsi="Times New Roman"/>
          <w:b/>
          <w:sz w:val="28"/>
        </w:rPr>
        <w:t>. Принятие решения о предоставлении (об отказе в предоставлении) муниципальной услуги</w:t>
      </w:r>
    </w:p>
    <w:p w:rsidR="00CC61A7" w:rsidRDefault="00A227BD" w:rsidP="009541A9">
      <w:pPr>
        <w:widowControl w:val="0"/>
        <w:spacing w:before="0" w:line="240" w:lineRule="auto"/>
        <w:ind w:left="426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3.5</w:t>
      </w:r>
      <w:r w:rsidR="00CA18B6">
        <w:rPr>
          <w:rFonts w:ascii="Times New Roman" w:hAnsi="Times New Roman"/>
          <w:sz w:val="28"/>
        </w:rPr>
        <w:t xml:space="preserve">.1. Основания для отказа в предоставлении муниципальной услуги приведены в приложении № 4 к настоящему Административному регламенту. </w:t>
      </w:r>
    </w:p>
    <w:p w:rsidR="00CC61A7" w:rsidRDefault="00CA18B6" w:rsidP="009541A9">
      <w:pPr>
        <w:widowControl w:val="0"/>
        <w:spacing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:rsidR="00CC61A7" w:rsidRDefault="00A227BD" w:rsidP="009541A9">
      <w:pPr>
        <w:widowControl w:val="0"/>
        <w:spacing w:line="240" w:lineRule="auto"/>
        <w:ind w:left="426" w:firstLine="709"/>
        <w:rPr>
          <w:rFonts w:ascii="Times New Roman" w:hAnsi="Times New Roman"/>
        </w:rPr>
      </w:pPr>
      <w:r>
        <w:rPr>
          <w:rFonts w:ascii="XO Thames" w:hAnsi="XO Thames"/>
          <w:sz w:val="28"/>
        </w:rPr>
        <w:t>3.5</w:t>
      </w:r>
      <w:r w:rsidR="00CA18B6">
        <w:rPr>
          <w:rFonts w:ascii="XO Thames" w:hAnsi="XO Thames"/>
          <w:sz w:val="28"/>
        </w:rPr>
        <w:t>.2. Принятие решения о предоставлении муниципальной услуги осуществляется в срок, не превышающий 4 (четыре)  рабочих дня со дня получения Органом местного самоуправления всех сведений, необходимых для принятия решения.</w:t>
      </w:r>
    </w:p>
    <w:p w:rsidR="00CC61A7" w:rsidRDefault="00A227BD" w:rsidP="009541A9">
      <w:pPr>
        <w:widowControl w:val="0"/>
        <w:spacing w:before="0" w:line="240" w:lineRule="auto"/>
        <w:ind w:left="426" w:firstLine="709"/>
        <w:jc w:val="center"/>
        <w:outlineLvl w:val="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3.6</w:t>
      </w:r>
      <w:r w:rsidR="00CA18B6">
        <w:rPr>
          <w:rFonts w:ascii="Times New Roman" w:hAnsi="Times New Roman"/>
          <w:b/>
          <w:sz w:val="28"/>
        </w:rPr>
        <w:t>. Предоставление результата муниципальной услуги</w:t>
      </w:r>
    </w:p>
    <w:p w:rsidR="00CC61A7" w:rsidRDefault="00A227BD" w:rsidP="009541A9">
      <w:pPr>
        <w:keepNext/>
        <w:keepLines/>
        <w:widowControl w:val="0"/>
        <w:spacing w:before="0" w:line="240" w:lineRule="auto"/>
        <w:ind w:left="426" w:firstLine="709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3.6</w:t>
      </w:r>
      <w:r w:rsidR="00CA18B6">
        <w:rPr>
          <w:rFonts w:ascii="Times New Roman" w:hAnsi="Times New Roman"/>
          <w:sz w:val="28"/>
        </w:rPr>
        <w:t>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CC61A7" w:rsidRDefault="00CA18B6" w:rsidP="009541A9">
      <w:pPr>
        <w:widowControl w:val="0"/>
        <w:spacing w:line="240" w:lineRule="auto"/>
        <w:ind w:left="426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CC61A7" w:rsidRDefault="00CC61A7" w:rsidP="009541A9">
      <w:pPr>
        <w:keepNext/>
        <w:keepLines/>
        <w:widowControl w:val="0"/>
        <w:spacing w:before="0" w:line="240" w:lineRule="auto"/>
        <w:ind w:left="426" w:firstLine="709"/>
        <w:outlineLvl w:val="0"/>
        <w:rPr>
          <w:rFonts w:ascii="Times New Roman" w:hAnsi="Times New Roman"/>
        </w:rPr>
      </w:pPr>
    </w:p>
    <w:p w:rsidR="00CC61A7" w:rsidRDefault="00A227BD" w:rsidP="009541A9">
      <w:pPr>
        <w:keepNext/>
        <w:keepLines/>
        <w:widowControl w:val="0"/>
        <w:spacing w:before="0" w:line="240" w:lineRule="auto"/>
        <w:ind w:left="426" w:firstLine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3.6</w:t>
      </w:r>
      <w:r w:rsidR="00CA18B6">
        <w:rPr>
          <w:rFonts w:ascii="Times New Roman" w:hAnsi="Times New Roman"/>
          <w:sz w:val="28"/>
        </w:rPr>
        <w:t>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в МФЦ.</w:t>
      </w:r>
    </w:p>
    <w:p w:rsidR="00CC61A7" w:rsidRDefault="00CC61A7" w:rsidP="009541A9">
      <w:pPr>
        <w:keepNext/>
        <w:keepLines/>
        <w:widowControl w:val="0"/>
        <w:spacing w:before="0" w:line="240" w:lineRule="auto"/>
        <w:ind w:left="426" w:firstLine="0"/>
        <w:outlineLvl w:val="0"/>
        <w:rPr>
          <w:rFonts w:ascii="Times New Roman" w:hAnsi="Times New Roman"/>
          <w:sz w:val="28"/>
        </w:rPr>
      </w:pPr>
    </w:p>
    <w:p w:rsidR="00CC61A7" w:rsidRDefault="00CA18B6" w:rsidP="009541A9">
      <w:pPr>
        <w:keepNext/>
        <w:keepLines/>
        <w:widowControl w:val="0"/>
        <w:spacing w:before="0" w:line="240" w:lineRule="auto"/>
        <w:ind w:left="426" w:firstLine="0"/>
        <w:contextualSpacing/>
        <w:jc w:val="center"/>
        <w:outlineLvl w:val="0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IV. Способы информирования заявителя об изменении статуса</w:t>
      </w:r>
      <w:r>
        <w:rPr>
          <w:rFonts w:ascii="XO Thames" w:hAnsi="XO Thames"/>
          <w:b/>
          <w:sz w:val="28"/>
        </w:rPr>
        <w:br/>
        <w:t>рассмотрения запроса о предоставлении муниципальной услуги</w:t>
      </w:r>
    </w:p>
    <w:p w:rsidR="00A227BD" w:rsidRDefault="00A227BD" w:rsidP="009541A9">
      <w:pPr>
        <w:keepNext/>
        <w:keepLines/>
        <w:widowControl w:val="0"/>
        <w:spacing w:before="0" w:line="240" w:lineRule="auto"/>
        <w:ind w:left="426" w:firstLine="0"/>
        <w:contextualSpacing/>
        <w:jc w:val="center"/>
        <w:outlineLvl w:val="0"/>
        <w:rPr>
          <w:rFonts w:ascii="XO Thames" w:hAnsi="XO Thames"/>
          <w:b/>
          <w:sz w:val="28"/>
        </w:rPr>
      </w:pPr>
    </w:p>
    <w:p w:rsidR="00CC61A7" w:rsidRDefault="00CA18B6" w:rsidP="009541A9">
      <w:pPr>
        <w:keepNext/>
        <w:keepLines/>
        <w:widowControl w:val="0"/>
        <w:spacing w:before="0" w:line="240" w:lineRule="auto"/>
        <w:ind w:left="426" w:firstLine="0"/>
        <w:contextualSpacing/>
        <w:outlineLvl w:val="0"/>
        <w:rPr>
          <w:rFonts w:ascii="Times New Roman" w:hAnsi="Times New Roman"/>
          <w:sz w:val="28"/>
        </w:rPr>
      </w:pPr>
      <w:r>
        <w:rPr>
          <w:rFonts w:ascii="XO Thames" w:hAnsi="XO Thames"/>
          <w:b/>
          <w:sz w:val="28"/>
        </w:rPr>
        <w:tab/>
      </w:r>
      <w:r w:rsidR="00A227BD">
        <w:rPr>
          <w:rFonts w:ascii="Times New Roman" w:hAnsi="Times New Roman"/>
          <w:sz w:val="28"/>
        </w:rPr>
        <w:t>4.1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:rsidR="00CC61A7" w:rsidRDefault="00CA18B6" w:rsidP="009541A9">
      <w:pPr>
        <w:keepNext/>
        <w:keepLines/>
        <w:widowControl w:val="0"/>
        <w:spacing w:before="0" w:line="240" w:lineRule="auto"/>
        <w:ind w:left="426" w:firstLine="709"/>
        <w:contextualSpacing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 помощью Единого портала, </w:t>
      </w:r>
      <w:r>
        <w:rPr>
          <w:rFonts w:ascii="Times New Roman" w:hAnsi="Times New Roman"/>
          <w:sz w:val="28"/>
        </w:rPr>
        <w:t>ГИС «Электронный Кузбасс. Образование»</w:t>
      </w:r>
      <w:r>
        <w:rPr>
          <w:rFonts w:ascii="XO Thames" w:hAnsi="XO Thames"/>
          <w:sz w:val="28"/>
        </w:rPr>
        <w:t xml:space="preserve"> заявителю направляется:</w:t>
      </w:r>
    </w:p>
    <w:p w:rsidR="00CC61A7" w:rsidRDefault="00CA18B6" w:rsidP="009541A9">
      <w:pPr>
        <w:keepNext/>
        <w:keepLines/>
        <w:widowControl w:val="0"/>
        <w:spacing w:before="0" w:line="240" w:lineRule="auto"/>
        <w:ind w:left="426" w:firstLine="709"/>
        <w:contextualSpacing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уведомление о получении заявления и документов, необходимых для представления муниципальной услуги;</w:t>
      </w:r>
    </w:p>
    <w:p w:rsidR="00CC61A7" w:rsidRDefault="00CA18B6" w:rsidP="009541A9">
      <w:pPr>
        <w:keepNext/>
        <w:keepLines/>
        <w:widowControl w:val="0"/>
        <w:spacing w:before="0" w:line="240" w:lineRule="auto"/>
        <w:ind w:left="426" w:firstLine="709"/>
        <w:contextualSpacing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CC61A7" w:rsidRDefault="00CA18B6" w:rsidP="009541A9">
      <w:pPr>
        <w:numPr>
          <w:ilvl w:val="1"/>
          <w:numId w:val="1"/>
        </w:numPr>
        <w:tabs>
          <w:tab w:val="left" w:pos="426"/>
          <w:tab w:val="left" w:pos="993"/>
        </w:tabs>
        <w:spacing w:before="0" w:line="240" w:lineRule="auto"/>
        <w:ind w:left="426" w:firstLine="709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уведомление о завершении рассмотрения с положительным или </w:t>
      </w:r>
      <w:r>
        <w:rPr>
          <w:rFonts w:ascii="XO Thames" w:hAnsi="XO Thames"/>
          <w:spacing w:val="-2"/>
          <w:sz w:val="28"/>
        </w:rPr>
        <w:t>отрицательным</w:t>
      </w:r>
      <w:r>
        <w:rPr>
          <w:rFonts w:ascii="XO Thames" w:hAnsi="XO Thames"/>
          <w:spacing w:val="9"/>
          <w:sz w:val="28"/>
        </w:rPr>
        <w:t xml:space="preserve"> </w:t>
      </w:r>
      <w:r>
        <w:rPr>
          <w:rFonts w:ascii="XO Thames" w:hAnsi="XO Thames"/>
          <w:spacing w:val="-2"/>
          <w:sz w:val="28"/>
        </w:rPr>
        <w:t>результатом.</w:t>
      </w:r>
    </w:p>
    <w:p w:rsidR="00CC61A7" w:rsidRDefault="00CA18B6" w:rsidP="009541A9">
      <w:pPr>
        <w:widowControl w:val="0"/>
        <w:spacing w:before="0" w:line="240" w:lineRule="auto"/>
        <w:ind w:left="426" w:firstLine="709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rFonts w:ascii="XO Thames" w:hAnsi="XO Thames"/>
          <w:spacing w:val="-2"/>
          <w:sz w:val="28"/>
        </w:rPr>
        <w:t>заявлении</w:t>
      </w:r>
      <w:r>
        <w:rPr>
          <w:rFonts w:ascii="XO Thames" w:hAnsi="XO Thames"/>
          <w:spacing w:val="-12"/>
          <w:sz w:val="28"/>
        </w:rPr>
        <w:t xml:space="preserve"> </w:t>
      </w:r>
      <w:r>
        <w:rPr>
          <w:rFonts w:ascii="XO Thames" w:hAnsi="XO Thames"/>
          <w:spacing w:val="-2"/>
          <w:sz w:val="28"/>
        </w:rPr>
        <w:t>(при</w:t>
      </w:r>
      <w:r>
        <w:rPr>
          <w:rFonts w:ascii="XO Thames" w:hAnsi="XO Thames"/>
          <w:spacing w:val="-13"/>
          <w:sz w:val="28"/>
        </w:rPr>
        <w:t xml:space="preserve"> </w:t>
      </w:r>
      <w:r>
        <w:rPr>
          <w:rFonts w:ascii="XO Thames" w:hAnsi="XO Thames"/>
          <w:spacing w:val="-2"/>
          <w:sz w:val="28"/>
        </w:rPr>
        <w:t>наличии</w:t>
      </w:r>
      <w:r>
        <w:rPr>
          <w:rFonts w:ascii="XO Thames" w:hAnsi="XO Thames"/>
          <w:spacing w:val="-9"/>
          <w:sz w:val="28"/>
        </w:rPr>
        <w:t xml:space="preserve"> </w:t>
      </w:r>
      <w:r>
        <w:rPr>
          <w:rFonts w:ascii="XO Thames" w:hAnsi="XO Thames"/>
          <w:spacing w:val="-2"/>
          <w:sz w:val="28"/>
        </w:rPr>
        <w:t>технической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pacing w:val="-2"/>
          <w:sz w:val="28"/>
        </w:rPr>
        <w:t>возможности).</w:t>
      </w:r>
    </w:p>
    <w:p w:rsidR="00CC61A7" w:rsidRDefault="00CC61A7" w:rsidP="009541A9">
      <w:pPr>
        <w:widowControl w:val="0"/>
        <w:spacing w:before="0" w:line="240" w:lineRule="auto"/>
        <w:ind w:firstLine="0"/>
      </w:pPr>
    </w:p>
    <w:p w:rsidR="00CC61A7" w:rsidRDefault="00CC61A7" w:rsidP="009541A9">
      <w:pPr>
        <w:widowControl w:val="0"/>
        <w:spacing w:before="0" w:line="240" w:lineRule="auto"/>
        <w:ind w:firstLine="0"/>
      </w:pPr>
    </w:p>
    <w:p w:rsidR="009541A9" w:rsidRDefault="009541A9" w:rsidP="009541A9">
      <w:pPr>
        <w:widowControl w:val="0"/>
        <w:spacing w:before="0" w:line="240" w:lineRule="auto"/>
        <w:ind w:firstLine="0"/>
      </w:pPr>
    </w:p>
    <w:p w:rsidR="00CC61A7" w:rsidRDefault="00CC61A7">
      <w:pPr>
        <w:widowControl w:val="0"/>
        <w:spacing w:before="0" w:line="240" w:lineRule="auto"/>
        <w:ind w:firstLine="709"/>
      </w:pPr>
    </w:p>
    <w:p w:rsidR="00CC61A7" w:rsidRPr="00A227BD" w:rsidRDefault="00CA18B6" w:rsidP="009541A9">
      <w:pPr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:rsidR="00CC61A7" w:rsidRDefault="00CA18B6">
      <w:pPr>
        <w:spacing w:before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</w:t>
      </w:r>
    </w:p>
    <w:p w:rsidR="00CC61A7" w:rsidRDefault="00CA18B6">
      <w:pPr>
        <w:spacing w:before="0" w:line="240" w:lineRule="auto"/>
        <w:jc w:val="right"/>
        <w:rPr>
          <w:rFonts w:ascii="XO Thames" w:hAnsi="XO Thames"/>
          <w:b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</w:t>
      </w:r>
    </w:p>
    <w:p w:rsidR="00CC61A7" w:rsidRDefault="00CA18B6">
      <w:pPr>
        <w:spacing w:after="240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Перечень условных обозначений и сокращений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523"/>
        <w:gridCol w:w="5569"/>
      </w:tblGrid>
      <w:tr w:rsidR="00CC61A7">
        <w:trPr>
          <w:trHeight w:val="40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after="240"/>
            </w:pPr>
            <w:r>
              <w:rPr>
                <w:rFonts w:ascii="XO Thames" w:hAnsi="XO Thames"/>
                <w:sz w:val="28"/>
              </w:rPr>
              <w:t>Сокращенное название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after="240"/>
            </w:pPr>
            <w:r>
              <w:rPr>
                <w:rFonts w:ascii="XO Thames" w:hAnsi="XO Thames"/>
                <w:sz w:val="28"/>
              </w:rPr>
              <w:t>Полное название</w:t>
            </w:r>
          </w:p>
        </w:tc>
      </w:tr>
      <w:tr w:rsidR="00CC61A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>Орган местного самоуправления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 w:rsidP="00A227BD">
            <w:pPr>
              <w:spacing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 xml:space="preserve">Управление образования администрации </w:t>
            </w:r>
            <w:r w:rsidR="00A227BD">
              <w:rPr>
                <w:rFonts w:ascii="XO Thames" w:hAnsi="XO Thames"/>
                <w:sz w:val="28"/>
              </w:rPr>
              <w:t>Анжеро-Судженского городкого</w:t>
            </w:r>
            <w:r>
              <w:rPr>
                <w:rFonts w:ascii="XO Thames" w:hAnsi="XO Thames"/>
                <w:sz w:val="28"/>
              </w:rPr>
              <w:t xml:space="preserve"> округа</w:t>
            </w:r>
          </w:p>
        </w:tc>
      </w:tr>
      <w:tr w:rsidR="00CC61A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>Муниципальная услуга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>Муниципальная услуга «</w:t>
            </w:r>
            <w:r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pacing w:val="1"/>
                <w:sz w:val="28"/>
              </w:rPr>
              <w:t>пи</w:t>
            </w:r>
            <w:r>
              <w:rPr>
                <w:rFonts w:ascii="Times New Roman" w:hAnsi="Times New Roman"/>
                <w:sz w:val="28"/>
              </w:rPr>
              <w:t>сь на обуч</w:t>
            </w:r>
            <w:r>
              <w:rPr>
                <w:rFonts w:ascii="Times New Roman" w:hAnsi="Times New Roman"/>
                <w:spacing w:val="-1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pacing w:val="1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 до</w:t>
            </w:r>
            <w:r>
              <w:rPr>
                <w:rFonts w:ascii="Times New Roman" w:hAnsi="Times New Roman"/>
                <w:spacing w:val="1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олн</w:t>
            </w:r>
            <w:r>
              <w:rPr>
                <w:rFonts w:ascii="Times New Roman" w:hAnsi="Times New Roman"/>
                <w:spacing w:val="1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тельн</w:t>
            </w:r>
            <w:r>
              <w:rPr>
                <w:rFonts w:ascii="Times New Roman" w:hAnsi="Times New Roman"/>
                <w:spacing w:val="-1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й общеоб</w:t>
            </w:r>
            <w:r>
              <w:rPr>
                <w:rFonts w:ascii="Times New Roman" w:hAnsi="Times New Roman"/>
                <w:spacing w:val="1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азовательной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п</w:t>
            </w:r>
            <w:r>
              <w:rPr>
                <w:rFonts w:ascii="Times New Roman" w:hAnsi="Times New Roman"/>
                <w:sz w:val="28"/>
              </w:rPr>
              <w:t>рогра</w:t>
            </w:r>
            <w:r>
              <w:rPr>
                <w:rFonts w:ascii="Times New Roman" w:hAnsi="Times New Roman"/>
                <w:spacing w:val="-2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>ме»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  <w:tr w:rsidR="00CC61A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>ЕПГУ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XO Thames" w:hAnsi="XO Thames"/>
                <w:b/>
                <w:sz w:val="28"/>
              </w:rPr>
              <w:br/>
            </w:r>
            <w:r>
              <w:rPr>
                <w:rFonts w:ascii="XO Thames" w:hAnsi="XO Thames"/>
                <w:sz w:val="28"/>
              </w:rPr>
              <w:t>муниципальных услуг (функций)</w:t>
            </w:r>
          </w:p>
        </w:tc>
      </w:tr>
      <w:tr w:rsidR="00CC61A7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 xml:space="preserve">Представитель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законные представители (родители, усыновители, опекуны) несовершеннолетних лиц;</w:t>
            </w:r>
          </w:p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CC61A7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>УКЭП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>усиленная квалифицированная электронная подпись</w:t>
            </w:r>
          </w:p>
        </w:tc>
      </w:tr>
      <w:tr w:rsidR="00CC61A7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 xml:space="preserve">МФЦ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CC61A7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 xml:space="preserve">РПГУ (Региональный портал) 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XO Thames" w:hAnsi="XO Thames"/>
                <w:sz w:val="28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(вкузбассе.рф)</w:t>
            </w:r>
          </w:p>
        </w:tc>
      </w:tr>
      <w:tr w:rsidR="00CC61A7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ГИС «Электронный Кузбасс. Образование»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  <w:rPr>
                <w:sz w:val="28"/>
              </w:rPr>
            </w:pPr>
            <w:r>
              <w:rPr>
                <w:rStyle w:val="13"/>
                <w:rFonts w:ascii="Times New Roman" w:hAnsi="Times New Roman"/>
                <w:sz w:val="28"/>
              </w:rPr>
              <w:t xml:space="preserve">Государственная информационная система </w:t>
            </w:r>
            <w:r>
              <w:rPr>
                <w:rStyle w:val="13"/>
                <w:rFonts w:ascii="Times New Roman" w:hAnsi="Times New Roman"/>
                <w:sz w:val="28"/>
              </w:rPr>
              <w:lastRenderedPageBreak/>
              <w:t>«Электронный Кузбасс. Образование» (</w:t>
            </w:r>
            <w:hyperlink r:id="rId8" w:history="1">
              <w:r>
                <w:rPr>
                  <w:rStyle w:val="aff2"/>
                  <w:rFonts w:ascii="Times New Roman" w:hAnsi="Times New Roman"/>
                  <w:sz w:val="28"/>
                </w:rPr>
                <w:t>https://cabinet.ruobr.ru/navigator/</w:t>
              </w:r>
            </w:hyperlink>
            <w:r>
              <w:rPr>
                <w:rFonts w:ascii="Times New Roman" w:hAnsi="Times New Roman"/>
                <w:sz w:val="28"/>
              </w:rPr>
              <w:t xml:space="preserve"> )</w:t>
            </w:r>
          </w:p>
        </w:tc>
      </w:tr>
      <w:tr w:rsidR="00CC61A7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ЕСИА </w:t>
            </w:r>
          </w:p>
          <w:p w:rsidR="00CC61A7" w:rsidRDefault="00CC61A7">
            <w:pPr>
              <w:spacing w:before="0" w:line="240" w:lineRule="auto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8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</w:tbl>
    <w:p w:rsidR="00CC61A7" w:rsidRDefault="00CC61A7">
      <w:pPr>
        <w:spacing w:before="0" w:line="240" w:lineRule="auto"/>
      </w:pPr>
    </w:p>
    <w:p w:rsidR="00CC61A7" w:rsidRDefault="00CC61A7"/>
    <w:p w:rsidR="00CC61A7" w:rsidRDefault="00CC61A7"/>
    <w:p w:rsidR="00CC61A7" w:rsidRDefault="00CC61A7">
      <w:pPr>
        <w:spacing w:before="0" w:line="240" w:lineRule="auto"/>
      </w:pPr>
    </w:p>
    <w:p w:rsidR="00CC61A7" w:rsidRDefault="00CC61A7">
      <w:pPr>
        <w:spacing w:before="0" w:line="240" w:lineRule="auto"/>
      </w:pPr>
    </w:p>
    <w:p w:rsidR="00CC61A7" w:rsidRDefault="00CC61A7">
      <w:pPr>
        <w:spacing w:before="0" w:line="240" w:lineRule="auto"/>
      </w:pPr>
    </w:p>
    <w:p w:rsidR="00CC61A7" w:rsidRDefault="00CC61A7">
      <w:pPr>
        <w:spacing w:before="0" w:line="240" w:lineRule="auto"/>
      </w:pPr>
    </w:p>
    <w:p w:rsidR="00CC61A7" w:rsidRDefault="00CA18B6">
      <w:pPr>
        <w:tabs>
          <w:tab w:val="left" w:pos="3420"/>
        </w:tabs>
        <w:spacing w:before="0" w:line="240" w:lineRule="auto"/>
      </w:pPr>
      <w:r>
        <w:tab/>
      </w: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C61A7">
      <w:pPr>
        <w:tabs>
          <w:tab w:val="left" w:pos="3420"/>
        </w:tabs>
        <w:spacing w:before="0" w:line="240" w:lineRule="auto"/>
      </w:pPr>
    </w:p>
    <w:p w:rsidR="00CC61A7" w:rsidRDefault="00CA18B6">
      <w:pPr>
        <w:tabs>
          <w:tab w:val="left" w:pos="3420"/>
        </w:tabs>
        <w:spacing w:before="0" w:line="240" w:lineRule="auto"/>
      </w:pPr>
      <w:r>
        <w:br w:type="page"/>
      </w:r>
    </w:p>
    <w:p w:rsidR="00CC61A7" w:rsidRDefault="00CA18B6">
      <w:pPr>
        <w:widowControl w:val="0"/>
        <w:spacing w:before="0" w:line="240" w:lineRule="auto"/>
        <w:ind w:left="6237" w:firstLine="0"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№2</w:t>
      </w:r>
    </w:p>
    <w:p w:rsidR="00CC61A7" w:rsidRDefault="00CA18B6">
      <w:pPr>
        <w:widowControl w:val="0"/>
        <w:spacing w:before="0" w:line="240" w:lineRule="auto"/>
        <w:ind w:firstLine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административному регламенту </w:t>
      </w:r>
    </w:p>
    <w:p w:rsidR="00CC61A7" w:rsidRDefault="00CA18B6">
      <w:pPr>
        <w:widowControl w:val="0"/>
        <w:spacing w:before="0" w:after="240" w:line="240" w:lineRule="auto"/>
        <w:ind w:firstLine="0"/>
        <w:jc w:val="center"/>
        <w:rPr>
          <w:rFonts w:ascii="XO Thames" w:hAnsi="XO Thames"/>
          <w:b/>
          <w:spacing w:val="-2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         предоставления муниципальной услуги</w:t>
      </w:r>
    </w:p>
    <w:p w:rsidR="00CC61A7" w:rsidRDefault="00CA18B6">
      <w:pPr>
        <w:widowControl w:val="0"/>
        <w:spacing w:before="0" w:after="240" w:line="240" w:lineRule="auto"/>
        <w:ind w:firstLine="0"/>
        <w:jc w:val="center"/>
        <w:rPr>
          <w:rFonts w:ascii="XO Thames" w:hAnsi="XO Thames"/>
          <w:spacing w:val="-2"/>
          <w:sz w:val="28"/>
        </w:rPr>
      </w:pPr>
      <w:r>
        <w:rPr>
          <w:rFonts w:ascii="XO Thames" w:hAnsi="XO Thames"/>
          <w:b/>
          <w:spacing w:val="-2"/>
          <w:sz w:val="28"/>
        </w:rPr>
        <w:t>Идентификаторы категорий (признаков)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заявителей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4368"/>
        <w:gridCol w:w="5166"/>
      </w:tblGrid>
      <w:tr w:rsidR="00CC61A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№ п/п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Категория (признак) заявителя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Результат предоставления муниципальной услуги</w:t>
            </w:r>
          </w:p>
        </w:tc>
      </w:tr>
      <w:tr w:rsidR="00CC61A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right="53" w:firstLine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 w:rsidR="00CC61A7" w:rsidRDefault="00CA18B6" w:rsidP="00736477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>- родители, (законные представители) детей школьного возраста, проживающих на</w:t>
            </w:r>
            <w:r>
              <w:rPr>
                <w:rFonts w:ascii="XO Thames" w:hAnsi="XO Thames"/>
                <w:spacing w:val="-3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территории</w:t>
            </w:r>
            <w:r>
              <w:rPr>
                <w:rFonts w:ascii="XO Thames" w:hAnsi="XO Thames"/>
                <w:spacing w:val="-1"/>
                <w:sz w:val="28"/>
              </w:rPr>
              <w:t xml:space="preserve"> </w:t>
            </w:r>
            <w:r w:rsidR="00736477">
              <w:rPr>
                <w:rFonts w:ascii="XO Thames" w:hAnsi="XO Thames"/>
                <w:spacing w:val="-1"/>
                <w:sz w:val="28"/>
              </w:rPr>
              <w:t>Анжеро-Судженского городского</w:t>
            </w:r>
            <w:r>
              <w:rPr>
                <w:rFonts w:ascii="XO Thames" w:hAnsi="XO Thames"/>
                <w:spacing w:val="-1"/>
                <w:sz w:val="28"/>
              </w:rPr>
              <w:t xml:space="preserve"> округа</w:t>
            </w:r>
            <w:r>
              <w:rPr>
                <w:rFonts w:ascii="XO Thames" w:hAnsi="XO Thames"/>
                <w:sz w:val="28"/>
              </w:rPr>
              <w:t>,</w:t>
            </w:r>
            <w:r>
              <w:rPr>
                <w:rFonts w:ascii="XO Thames" w:hAnsi="XO Thames"/>
                <w:spacing w:val="-2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в</w:t>
            </w:r>
            <w:r>
              <w:rPr>
                <w:rFonts w:ascii="XO Thames" w:hAnsi="XO Thames"/>
                <w:spacing w:val="-1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возрасте</w:t>
            </w:r>
            <w:r>
              <w:rPr>
                <w:rFonts w:ascii="XO Thames" w:hAnsi="XO Thames"/>
                <w:spacing w:val="-3"/>
                <w:sz w:val="28"/>
              </w:rPr>
              <w:t xml:space="preserve"> </w:t>
            </w:r>
            <w:r>
              <w:rPr>
                <w:rFonts w:ascii="XO Thames" w:hAnsi="XO Thames"/>
                <w:sz w:val="28"/>
              </w:rPr>
              <w:t>от</w:t>
            </w:r>
            <w:r>
              <w:rPr>
                <w:rFonts w:ascii="XO Thames" w:hAnsi="XO Thames"/>
                <w:spacing w:val="-2"/>
                <w:sz w:val="28"/>
              </w:rPr>
              <w:t xml:space="preserve"> 5</w:t>
            </w:r>
            <w:r>
              <w:rPr>
                <w:rFonts w:ascii="XO Thames" w:hAnsi="XO Thames"/>
                <w:sz w:val="28"/>
              </w:rPr>
              <w:t xml:space="preserve"> лет до 18 лет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spacing w:val="-2"/>
                <w:sz w:val="28"/>
              </w:rPr>
              <w:t xml:space="preserve">решение о предоставление муниципальной услуги </w:t>
            </w:r>
          </w:p>
          <w:p w:rsidR="00CC61A7" w:rsidRDefault="00CA18B6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>решение об отказе в предоставлении муниципальной услуги.</w:t>
            </w:r>
          </w:p>
        </w:tc>
      </w:tr>
      <w:tr w:rsidR="00CC61A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2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color w:val="0F1115"/>
                <w:sz w:val="28"/>
                <w:highlight w:val="white"/>
              </w:rPr>
              <w:t>Действующие участники СВО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</w:tr>
      <w:tr w:rsidR="00CC61A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3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color w:val="0F1115"/>
                <w:sz w:val="28"/>
                <w:highlight w:val="white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</w:tr>
      <w:tr w:rsidR="00CC61A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4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color w:val="0F1115"/>
                <w:sz w:val="28"/>
                <w:highlight w:val="white"/>
              </w:rPr>
              <w:t>Ветераны СВО, являющиеся инвалидами I группы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</w:tr>
      <w:tr w:rsidR="00CC61A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5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spacing w:val="-2"/>
                <w:sz w:val="28"/>
              </w:rPr>
              <w:t>Иные льготные категории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</w:tr>
      <w:tr w:rsidR="00CC61A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6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after="240" w:line="240" w:lineRule="auto"/>
              <w:ind w:firstLine="0"/>
            </w:pPr>
            <w:r>
              <w:rPr>
                <w:rFonts w:ascii="XO Thames" w:hAnsi="XO Thames"/>
                <w:sz w:val="28"/>
              </w:rPr>
              <w:t xml:space="preserve">Представитель 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</w:tr>
    </w:tbl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  <w:rPr>
          <w:rFonts w:ascii="XO Thames" w:hAnsi="XO Thames"/>
        </w:rPr>
      </w:pPr>
    </w:p>
    <w:p w:rsidR="00CC61A7" w:rsidRDefault="00CC61A7">
      <w:pPr>
        <w:tabs>
          <w:tab w:val="left" w:pos="3420"/>
        </w:tabs>
        <w:spacing w:before="0" w:line="240" w:lineRule="auto"/>
        <w:rPr>
          <w:rFonts w:ascii="XO Thames" w:hAnsi="XO Thames"/>
        </w:rPr>
      </w:pPr>
    </w:p>
    <w:p w:rsidR="00CC61A7" w:rsidRDefault="00CC61A7">
      <w:pPr>
        <w:pageBreakBefore/>
        <w:spacing w:before="0" w:line="240" w:lineRule="auto"/>
        <w:ind w:firstLine="0"/>
        <w:rPr>
          <w:rFonts w:ascii="Times New Roman" w:hAnsi="Times New Roman"/>
          <w:b/>
          <w:sz w:val="28"/>
        </w:rPr>
      </w:pPr>
    </w:p>
    <w:p w:rsidR="00CC61A7" w:rsidRDefault="00CA18B6">
      <w:pPr>
        <w:widowControl w:val="0"/>
        <w:spacing w:before="0" w:line="240" w:lineRule="auto"/>
        <w:ind w:left="6237" w:firstLine="0"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№3</w:t>
      </w:r>
    </w:p>
    <w:p w:rsidR="00CC61A7" w:rsidRDefault="00CA18B6">
      <w:pPr>
        <w:widowControl w:val="0"/>
        <w:spacing w:before="0" w:line="240" w:lineRule="auto"/>
        <w:ind w:firstLine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 административному регламенту </w:t>
      </w:r>
    </w:p>
    <w:p w:rsidR="00CC61A7" w:rsidRDefault="00CA18B6">
      <w:pPr>
        <w:widowControl w:val="0"/>
        <w:spacing w:before="0" w:line="240" w:lineRule="auto"/>
        <w:ind w:firstLine="0"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 предоставления муниципальной услуги</w:t>
      </w: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  <w:rPr>
          <w:rFonts w:ascii="PT Astra Serif" w:hAnsi="PT Astra Serif"/>
          <w:sz w:val="28"/>
        </w:rPr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  <w:rPr>
          <w:rFonts w:ascii="PT Astra Serif" w:hAnsi="PT Astra Serif"/>
          <w:sz w:val="28"/>
        </w:rPr>
      </w:pPr>
    </w:p>
    <w:p w:rsidR="00CC61A7" w:rsidRDefault="00CA18B6">
      <w:pPr>
        <w:widowControl w:val="0"/>
        <w:spacing w:before="0" w:line="240" w:lineRule="auto"/>
        <w:ind w:firstLine="0"/>
        <w:jc w:val="center"/>
        <w:outlineLvl w:val="0"/>
        <w:rPr>
          <w:rFonts w:ascii="PT Astra Serif" w:hAnsi="PT Astra Serif"/>
          <w:b/>
          <w:spacing w:val="-2"/>
          <w:sz w:val="28"/>
        </w:rPr>
      </w:pPr>
      <w:r>
        <w:rPr>
          <w:rFonts w:ascii="PT Astra Serif" w:hAnsi="PT Astra Serif"/>
          <w:b/>
          <w:sz w:val="28"/>
        </w:rPr>
        <w:t>Исчерпывающий</w:t>
      </w:r>
      <w:r>
        <w:rPr>
          <w:rFonts w:ascii="PT Astra Serif" w:hAnsi="PT Astra Serif"/>
          <w:b/>
          <w:spacing w:val="-16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перечень</w:t>
      </w:r>
      <w:r>
        <w:rPr>
          <w:rFonts w:ascii="PT Astra Serif" w:hAnsi="PT Astra Serif"/>
          <w:b/>
          <w:spacing w:val="-15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документов,</w:t>
      </w:r>
      <w:r>
        <w:rPr>
          <w:rFonts w:ascii="PT Astra Serif" w:hAnsi="PT Astra Serif"/>
          <w:b/>
          <w:spacing w:val="-14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необходимых</w:t>
      </w:r>
      <w:r>
        <w:rPr>
          <w:rFonts w:ascii="PT Astra Serif" w:hAnsi="PT Astra Serif"/>
          <w:b/>
          <w:spacing w:val="-14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для</w:t>
      </w:r>
      <w:r>
        <w:rPr>
          <w:rFonts w:ascii="PT Astra Serif" w:hAnsi="PT Astra Serif"/>
          <w:b/>
          <w:spacing w:val="-16"/>
          <w:sz w:val="28"/>
        </w:rPr>
        <w:t xml:space="preserve"> п</w:t>
      </w:r>
      <w:r>
        <w:rPr>
          <w:rFonts w:ascii="PT Astra Serif" w:hAnsi="PT Astra Serif"/>
          <w:b/>
          <w:spacing w:val="-2"/>
          <w:sz w:val="28"/>
        </w:rPr>
        <w:t>редоставления муниципальной</w:t>
      </w:r>
      <w:r>
        <w:rPr>
          <w:rFonts w:ascii="PT Astra Serif" w:hAnsi="PT Astra Serif"/>
          <w:b/>
          <w:spacing w:val="1"/>
          <w:sz w:val="28"/>
        </w:rPr>
        <w:t xml:space="preserve"> </w:t>
      </w:r>
      <w:r>
        <w:rPr>
          <w:rFonts w:ascii="PT Astra Serif" w:hAnsi="PT Astra Serif"/>
          <w:b/>
          <w:spacing w:val="-2"/>
          <w:sz w:val="28"/>
        </w:rPr>
        <w:t>услуги</w:t>
      </w:r>
    </w:p>
    <w:p w:rsidR="00CC61A7" w:rsidRDefault="00CC61A7">
      <w:pPr>
        <w:widowControl w:val="0"/>
        <w:spacing w:before="0" w:line="240" w:lineRule="auto"/>
        <w:ind w:firstLine="0"/>
        <w:jc w:val="center"/>
        <w:outlineLvl w:val="0"/>
        <w:rPr>
          <w:rFonts w:ascii="PT Astra Serif" w:hAnsi="PT Astra Serif"/>
          <w:b/>
          <w:spacing w:val="-2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3226"/>
        <w:gridCol w:w="86"/>
        <w:gridCol w:w="3948"/>
      </w:tblGrid>
      <w:tr w:rsidR="00CC61A7"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(признак) заявителя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Перечень необходимых для предоставления услуги документов и (или) информации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подачи документов </w:t>
            </w:r>
          </w:p>
        </w:tc>
      </w:tr>
      <w:tr w:rsidR="00CC61A7"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CC61A7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jc w:val="center"/>
              <w:outlineLvl w:val="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 заявителей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</w:pPr>
            <w:r>
              <w:rPr>
                <w:rFonts w:ascii="Times New Roman" w:hAnsi="Times New Roman"/>
              </w:rPr>
              <w:t>Заявление о предоставлении муниципальной услуги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взаимодействии), почтовое отправление - оригинал в форме документа на бумажном носителе в 1 экземпляре по форме согласно приложению №5 к административному регламенту, подписанное заявителем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</w:pPr>
            <w:r>
              <w:rPr>
                <w:rFonts w:ascii="XO Thames" w:hAnsi="XO Thames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XO Thames" w:hAnsi="XO Thames"/>
              </w:rPr>
            </w:pPr>
            <w:r>
              <w:rPr>
                <w:rFonts w:ascii="PT Astra Serif" w:hAnsi="PT Astra Serif"/>
              </w:rPr>
              <w:t>Единый портал, Региональный портала (при наличии технической возможности),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Times New Roman" w:hAnsi="Times New Roman"/>
              </w:rPr>
              <w:t>ГИС «Электронный Кузбасс. Образование»</w:t>
            </w:r>
            <w:r>
              <w:rPr>
                <w:rFonts w:ascii="PT Astra Serif" w:hAnsi="PT Astra Serif"/>
              </w:rPr>
              <w:t xml:space="preserve"> —</w:t>
            </w:r>
            <w:r>
              <w:rPr>
                <w:rFonts w:ascii="Times New Roman" w:hAnsi="Times New Roman"/>
              </w:rPr>
              <w:t>электронный документ, подписанный в соответствии с требованиями Федерального закона от 06.04.2011 №63- ФЗ или</w:t>
            </w:r>
            <w:r>
              <w:rPr>
                <w:rFonts w:ascii="PT Astra Serif" w:hAnsi="PT Astra Serif"/>
              </w:rPr>
              <w:t xml:space="preserve"> скан-копи</w:t>
            </w:r>
            <w:r>
              <w:rPr>
                <w:rFonts w:ascii="XO Thames" w:hAnsi="XO Thames"/>
              </w:rPr>
              <w:t>я;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вления, МФЦ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 xml:space="preserve">оригинал 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</w:pPr>
            <w:r>
              <w:rPr>
                <w:rFonts w:ascii="XO Thames" w:hAnsi="XO Thames"/>
              </w:rPr>
              <w:t xml:space="preserve">Свидетельство о заключении брака иностранного государства и нотариально </w:t>
            </w:r>
            <w:r>
              <w:rPr>
                <w:rFonts w:ascii="XO Thames" w:hAnsi="XO Thames"/>
              </w:rPr>
              <w:lastRenderedPageBreak/>
              <w:t>удостоверенный перевод на русский язык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Единый портал, Региональный портала (при наличии технической возможности), </w:t>
            </w:r>
            <w:r>
              <w:rPr>
                <w:rFonts w:ascii="Times New Roman" w:hAnsi="Times New Roman"/>
              </w:rPr>
              <w:t xml:space="preserve">ГИС «Электронный </w:t>
            </w:r>
            <w:r>
              <w:rPr>
                <w:rFonts w:ascii="Times New Roman" w:hAnsi="Times New Roman"/>
              </w:rPr>
              <w:lastRenderedPageBreak/>
              <w:t>Кузбасс. Образование»</w:t>
            </w:r>
            <w:r>
              <w:rPr>
                <w:rFonts w:ascii="PT Astra Serif" w:hAnsi="PT Astra Serif"/>
              </w:rPr>
              <w:t xml:space="preserve"> —</w:t>
            </w:r>
            <w:r>
              <w:rPr>
                <w:rFonts w:ascii="Times New Roman" w:hAnsi="Times New Roman"/>
              </w:rPr>
              <w:t>электронный документ, подписанный в соответствии с требованиями Федерального закона от 06.04.2011 №63- ФЗ или</w:t>
            </w:r>
            <w:r>
              <w:rPr>
                <w:rFonts w:ascii="PT Astra Serif" w:hAnsi="PT Astra Serif"/>
              </w:rPr>
              <w:t xml:space="preserve"> скан-копи</w:t>
            </w:r>
            <w:r>
              <w:rPr>
                <w:rFonts w:ascii="XO Thames" w:hAnsi="XO Thames"/>
              </w:rPr>
              <w:t>я;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вления, МФЦ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>оригинал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</w:pPr>
            <w:r>
              <w:rPr>
                <w:rFonts w:ascii="XO Thames" w:hAnsi="XO Thames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Единый портал, Региональный портал (при наличии технической возможности), </w:t>
            </w:r>
            <w:r>
              <w:rPr>
                <w:rFonts w:ascii="Times New Roman" w:hAnsi="Times New Roman"/>
              </w:rPr>
              <w:t>ГИС «Электронный Кузбасс. Образование»</w:t>
            </w:r>
            <w:r>
              <w:rPr>
                <w:rFonts w:ascii="PT Astra Serif" w:hAnsi="PT Astra Serif"/>
              </w:rPr>
              <w:t xml:space="preserve"> —</w:t>
            </w:r>
            <w:r>
              <w:rPr>
                <w:rFonts w:ascii="Times New Roman" w:hAnsi="Times New Roman"/>
              </w:rPr>
              <w:t>электронный документ, подписанный в соответствии с требованиями Федерального закона от 06.04.2011 №63- ФЗ или</w:t>
            </w:r>
            <w:r>
              <w:rPr>
                <w:rFonts w:ascii="PT Astra Serif" w:hAnsi="PT Astra Serif"/>
              </w:rPr>
              <w:t xml:space="preserve"> скан-копи</w:t>
            </w:r>
            <w:r>
              <w:rPr>
                <w:rFonts w:ascii="XO Thames" w:hAnsi="XO Thames"/>
              </w:rPr>
              <w:t>я;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вления, МФЦ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>оригинал</w:t>
            </w:r>
            <w:r>
              <w:rPr>
                <w:rFonts w:ascii="XO Thames" w:hAnsi="XO Thames"/>
                <w:spacing w:val="-2"/>
                <w:sz w:val="22"/>
              </w:rPr>
              <w:t xml:space="preserve"> </w:t>
            </w:r>
          </w:p>
        </w:tc>
      </w:tr>
      <w:tr w:rsidR="00CC61A7">
        <w:trPr>
          <w:trHeight w:val="831"/>
        </w:trPr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Региональный портал (при наличии технической возможности), ГИС «Электронный Кузбасс. Образование» —электронный документ, подписанный в соответствии с требованиями Федерального закона от 06.04.2011 №63- ФЗ или скан-копия;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Органе местного самоупра</w:t>
            </w:r>
            <w:r>
              <w:rPr>
                <w:rFonts w:ascii="Times New Roman" w:hAnsi="Times New Roman"/>
                <w:spacing w:val="-2"/>
              </w:rPr>
              <w:t xml:space="preserve">вления, МФЦ </w:t>
            </w:r>
            <w:r>
              <w:rPr>
                <w:rFonts w:ascii="Times New Roman" w:hAnsi="Times New Roman"/>
                <w:spacing w:val="-8"/>
              </w:rPr>
              <w:t xml:space="preserve">— </w:t>
            </w:r>
            <w:r>
              <w:rPr>
                <w:rFonts w:ascii="Times New Roman" w:hAnsi="Times New Roman"/>
                <w:spacing w:val="-2"/>
              </w:rPr>
              <w:t>оригинал</w:t>
            </w:r>
          </w:p>
          <w:p w:rsidR="00CC61A7" w:rsidRDefault="00CC61A7">
            <w:pPr>
              <w:widowControl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pStyle w:val="NoSpacing1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Паспорт гражданина Российской Федерации или иной документ, удостоверяющий личность родителя (законного представителя) -  для заявителей, являющихся гражданами Российской Федерации.</w:t>
            </w:r>
          </w:p>
          <w:p w:rsidR="00CC61A7" w:rsidRDefault="00CC61A7">
            <w:pPr>
              <w:pStyle w:val="NoSpacing1"/>
              <w:jc w:val="both"/>
              <w:outlineLvl w:val="0"/>
              <w:rPr>
                <w:rFonts w:ascii="Times New Roman" w:hAnsi="Times New Roman"/>
                <w:sz w:val="24"/>
              </w:rPr>
            </w:pPr>
          </w:p>
          <w:p w:rsidR="00CC61A7" w:rsidRDefault="00CA18B6">
            <w:pPr>
              <w:widowControl w:val="0"/>
              <w:spacing w:before="0" w:line="240" w:lineRule="auto"/>
              <w:ind w:firstLine="0"/>
              <w:outlineLvl w:val="0"/>
            </w:pPr>
            <w:r>
              <w:rPr>
                <w:rFonts w:ascii="Times New Roman" w:hAnsi="Times New Roman"/>
              </w:rPr>
              <w:t xml:space="preserve"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</w:t>
            </w:r>
            <w:r>
              <w:rPr>
                <w:rFonts w:ascii="Times New Roman" w:hAnsi="Times New Roman"/>
              </w:rPr>
              <w:lastRenderedPageBreak/>
              <w:t>для заявителей, являющихся иностранными  гражданами или лицами без гражданства.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Единый портал (при наличии технической возможности), Региональный портал (при наличии технической возможности), ГИС «Электронный Кузбасс. Образование» – заполняется в интерактивной форме; Орган местного самоуправления, МФЦ - оригинал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XO Thames" w:hAnsi="XO Thames"/>
                <w:sz w:val="22"/>
              </w:rPr>
            </w:pPr>
          </w:p>
        </w:tc>
      </w:tr>
      <w:tr w:rsidR="00CC61A7">
        <w:trPr>
          <w:trHeight w:val="8345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Представитель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 полномочия законного представителя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взаимодействии), почтовым отправлением - оригинал или копия, заверенная в соответствии с законодательством Российской Федерации;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Times New Roman" w:hAnsi="Times New Roman"/>
              </w:rPr>
              <w:t>При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</w:t>
            </w:r>
          </w:p>
        </w:tc>
      </w:tr>
      <w:tr w:rsidR="00CC61A7"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CC61A7"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рождении ребенка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орган местного самоуправления, МФЦ (при наличии соглашения о взаимодействии) – оригинал или копия документа, заверенная в порядке, установленном </w:t>
            </w:r>
            <w:r>
              <w:rPr>
                <w:rFonts w:ascii="Times New Roman" w:hAnsi="Times New Roman"/>
              </w:rPr>
              <w:lastRenderedPageBreak/>
              <w:t>законодательством Российской Федерации).</w:t>
            </w:r>
          </w:p>
        </w:tc>
      </w:tr>
      <w:tr w:rsidR="00CC61A7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lastRenderedPageBreak/>
              <w:t>‍</w:t>
            </w: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удостоверяющий личность ребенка, достигшего 14 лет</w:t>
            </w:r>
          </w:p>
        </w:tc>
        <w:tc>
          <w:tcPr>
            <w:tcW w:w="3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 (при наличии технической возможности), Региональный портал (при наличии технической возможности), ГИС «Электронный Кузбасс. Образование» – заполняется в интерактивной форме; Орган местного самоуправления, МФЦ - оригинал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заключении брака / расторжении брака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об установлении отцовства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перемене фамилии ребенка / родителя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Единый портал, РПГУ предоставление данного документа не требуется (при наличии </w:t>
            </w:r>
            <w:r>
              <w:rPr>
                <w:rFonts w:ascii="Times New Roman" w:hAnsi="Times New Roman"/>
              </w:rPr>
              <w:lastRenderedPageBreak/>
              <w:t>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CC61A7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Специальной военной операции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outlineLv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контракта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CC61A7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ветерана боевых действий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outlineLvl w:val="0"/>
            </w:pPr>
            <w:r>
              <w:rPr>
                <w:rFonts w:ascii="Times New Roman" w:hAnsi="Times New Roman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CC61A7"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Члены семьи погибшего участника СВО</w:t>
            </w:r>
          </w:p>
        </w:tc>
        <w:tc>
          <w:tcPr>
            <w:tcW w:w="33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CC61A7" w:rsidRDefault="00CA18B6">
            <w:pPr>
              <w:widowControl w:val="0"/>
              <w:spacing w:before="0" w:line="240" w:lineRule="auto"/>
              <w:ind w:firstLine="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орган местного самоуправления, МФЦ (при наличии соглашения о взаимодействии) - оригинал или копия документа, заверенная в </w:t>
            </w:r>
            <w:r>
              <w:rPr>
                <w:rFonts w:ascii="Times New Roman" w:hAnsi="Times New Roman"/>
              </w:rPr>
              <w:lastRenderedPageBreak/>
              <w:t>порядке, установленном законодательством Российской Федерации).</w:t>
            </w:r>
          </w:p>
        </w:tc>
      </w:tr>
    </w:tbl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  <w:rPr>
          <w:rFonts w:ascii="XO Thames" w:hAnsi="XO Thames"/>
        </w:rPr>
      </w:pPr>
    </w:p>
    <w:p w:rsidR="00CC61A7" w:rsidRDefault="00CC61A7">
      <w:pPr>
        <w:spacing w:before="0" w:line="240" w:lineRule="auto"/>
        <w:jc w:val="right"/>
        <w:rPr>
          <w:rFonts w:ascii="Times New Roman" w:hAnsi="Times New Roman"/>
          <w:sz w:val="28"/>
        </w:rPr>
      </w:pPr>
    </w:p>
    <w:p w:rsidR="00CC61A7" w:rsidRDefault="00CC61A7">
      <w:pPr>
        <w:spacing w:before="0" w:line="240" w:lineRule="auto"/>
        <w:jc w:val="right"/>
        <w:rPr>
          <w:rFonts w:ascii="Times New Roman" w:hAnsi="Times New Roman"/>
          <w:sz w:val="28"/>
        </w:rPr>
      </w:pPr>
    </w:p>
    <w:p w:rsidR="00CC61A7" w:rsidRDefault="00CC61A7">
      <w:pPr>
        <w:spacing w:before="0" w:line="240" w:lineRule="auto"/>
        <w:jc w:val="right"/>
        <w:rPr>
          <w:rFonts w:ascii="Times New Roman" w:hAnsi="Times New Roman"/>
          <w:sz w:val="28"/>
        </w:rPr>
      </w:pPr>
    </w:p>
    <w:p w:rsidR="00CC61A7" w:rsidRDefault="00CC61A7">
      <w:pPr>
        <w:spacing w:before="0" w:line="240" w:lineRule="auto"/>
        <w:jc w:val="right"/>
        <w:rPr>
          <w:rFonts w:ascii="Times New Roman" w:hAnsi="Times New Roman"/>
          <w:sz w:val="28"/>
        </w:rPr>
      </w:pPr>
    </w:p>
    <w:p w:rsidR="00CC61A7" w:rsidRDefault="00CC61A7">
      <w:pPr>
        <w:spacing w:before="0" w:line="240" w:lineRule="auto"/>
        <w:jc w:val="right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firstLine="0"/>
        <w:outlineLvl w:val="0"/>
      </w:pPr>
    </w:p>
    <w:p w:rsidR="00CC61A7" w:rsidRDefault="00CC61A7">
      <w:pPr>
        <w:widowControl w:val="0"/>
        <w:spacing w:before="0" w:line="240" w:lineRule="auto"/>
        <w:ind w:firstLine="0"/>
        <w:outlineLvl w:val="0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A227BD" w:rsidRDefault="00A227BD">
      <w:pPr>
        <w:widowControl w:val="0"/>
        <w:spacing w:before="0" w:line="240" w:lineRule="auto"/>
        <w:ind w:left="6237" w:firstLine="0"/>
        <w:jc w:val="right"/>
        <w:outlineLvl w:val="0"/>
      </w:pPr>
    </w:p>
    <w:p w:rsidR="00CC61A7" w:rsidRDefault="00CC61A7">
      <w:pPr>
        <w:widowControl w:val="0"/>
        <w:spacing w:before="0" w:line="240" w:lineRule="auto"/>
        <w:ind w:firstLine="0"/>
        <w:jc w:val="right"/>
        <w:outlineLvl w:val="0"/>
        <w:rPr>
          <w:rFonts w:ascii="XO Thames" w:hAnsi="XO Thames"/>
          <w:sz w:val="28"/>
        </w:rPr>
      </w:pPr>
    </w:p>
    <w:p w:rsidR="00CC61A7" w:rsidRDefault="00CC61A7">
      <w:pPr>
        <w:widowControl w:val="0"/>
        <w:spacing w:before="0" w:line="240" w:lineRule="auto"/>
        <w:ind w:left="6237" w:firstLine="0"/>
        <w:jc w:val="right"/>
        <w:outlineLvl w:val="0"/>
        <w:rPr>
          <w:rFonts w:ascii="XO Thames" w:hAnsi="XO Thames"/>
          <w:sz w:val="28"/>
        </w:rPr>
      </w:pPr>
    </w:p>
    <w:p w:rsidR="00CC61A7" w:rsidRDefault="00CA18B6">
      <w:pPr>
        <w:widowControl w:val="0"/>
        <w:spacing w:before="0" w:line="240" w:lineRule="auto"/>
        <w:ind w:left="6237" w:firstLine="0"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№ 4</w:t>
      </w:r>
    </w:p>
    <w:p w:rsidR="00CC61A7" w:rsidRDefault="00CA18B6">
      <w:pPr>
        <w:widowControl w:val="0"/>
        <w:spacing w:before="0" w:line="240" w:lineRule="auto"/>
        <w:ind w:firstLine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административному регламенту </w:t>
      </w:r>
    </w:p>
    <w:p w:rsidR="00CC61A7" w:rsidRDefault="00CA18B6">
      <w:pPr>
        <w:widowControl w:val="0"/>
        <w:spacing w:before="0" w:line="240" w:lineRule="auto"/>
        <w:ind w:left="349" w:firstLine="237"/>
        <w:jc w:val="right"/>
        <w:rPr>
          <w:rFonts w:ascii="XO Thames" w:hAnsi="XO Thames"/>
          <w:b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предоставления муниципальной услуги</w:t>
      </w:r>
    </w:p>
    <w:p w:rsidR="00CC61A7" w:rsidRDefault="00CC61A7">
      <w:pPr>
        <w:widowControl w:val="0"/>
        <w:spacing w:before="0" w:line="240" w:lineRule="auto"/>
        <w:ind w:left="349" w:firstLine="237"/>
        <w:jc w:val="center"/>
        <w:rPr>
          <w:rFonts w:ascii="XO Thames" w:hAnsi="XO Thames"/>
          <w:b/>
          <w:sz w:val="28"/>
        </w:rPr>
      </w:pPr>
    </w:p>
    <w:p w:rsidR="00CC61A7" w:rsidRDefault="00CA18B6">
      <w:pPr>
        <w:widowControl w:val="0"/>
        <w:spacing w:before="0" w:line="240" w:lineRule="auto"/>
        <w:ind w:left="349" w:firstLine="237"/>
        <w:jc w:val="center"/>
        <w:rPr>
          <w:rFonts w:ascii="XO Thames" w:hAnsi="XO Thames"/>
          <w:b/>
          <w:spacing w:val="-2"/>
          <w:sz w:val="28"/>
        </w:rPr>
      </w:pPr>
      <w:r>
        <w:rPr>
          <w:rFonts w:ascii="XO Thames" w:hAnsi="XO Thames"/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XO Thames" w:hAnsi="XO Thames"/>
          <w:b/>
          <w:spacing w:val="-7"/>
          <w:sz w:val="28"/>
        </w:rPr>
        <w:t xml:space="preserve"> </w:t>
      </w:r>
      <w:r>
        <w:rPr>
          <w:rFonts w:ascii="XO Thames" w:hAnsi="XO Thames"/>
          <w:b/>
          <w:sz w:val="28"/>
        </w:rPr>
        <w:t>муниципальной</w:t>
      </w:r>
      <w:r>
        <w:rPr>
          <w:rFonts w:ascii="XO Thames" w:hAnsi="XO Thames"/>
          <w:b/>
          <w:spacing w:val="-7"/>
          <w:sz w:val="28"/>
        </w:rPr>
        <w:t xml:space="preserve"> </w:t>
      </w:r>
      <w:r>
        <w:rPr>
          <w:rFonts w:ascii="XO Thames" w:hAnsi="XO Thames"/>
          <w:b/>
          <w:sz w:val="28"/>
        </w:rPr>
        <w:t>услуги</w:t>
      </w:r>
      <w:r>
        <w:rPr>
          <w:rFonts w:ascii="XO Thames" w:hAnsi="XO Thames"/>
          <w:b/>
          <w:spacing w:val="-7"/>
          <w:sz w:val="28"/>
        </w:rPr>
        <w:t xml:space="preserve"> </w:t>
      </w:r>
      <w:r>
        <w:rPr>
          <w:rFonts w:ascii="XO Thames" w:hAnsi="XO Thames"/>
          <w:b/>
          <w:sz w:val="28"/>
        </w:rPr>
        <w:t>и</w:t>
      </w:r>
      <w:r>
        <w:rPr>
          <w:rFonts w:ascii="XO Thames" w:hAnsi="XO Thames"/>
          <w:b/>
          <w:spacing w:val="-8"/>
          <w:sz w:val="28"/>
        </w:rPr>
        <w:t xml:space="preserve"> </w:t>
      </w:r>
      <w:r>
        <w:rPr>
          <w:rFonts w:ascii="XO Thames" w:hAnsi="XO Thames"/>
          <w:b/>
          <w:sz w:val="28"/>
        </w:rPr>
        <w:t>документов,</w:t>
      </w:r>
      <w:r>
        <w:rPr>
          <w:rFonts w:ascii="XO Thames" w:hAnsi="XO Thames"/>
          <w:b/>
          <w:spacing w:val="-7"/>
          <w:sz w:val="28"/>
        </w:rPr>
        <w:t xml:space="preserve"> </w:t>
      </w:r>
      <w:r>
        <w:rPr>
          <w:rFonts w:ascii="XO Thames" w:hAnsi="XO Thames"/>
          <w:b/>
          <w:sz w:val="28"/>
        </w:rPr>
        <w:t>необходимых</w:t>
      </w:r>
      <w:r>
        <w:rPr>
          <w:rFonts w:ascii="XO Thames" w:hAnsi="XO Thames"/>
          <w:b/>
          <w:spacing w:val="-5"/>
          <w:sz w:val="28"/>
        </w:rPr>
        <w:t xml:space="preserve"> </w:t>
      </w:r>
      <w:r>
        <w:rPr>
          <w:rFonts w:ascii="XO Thames" w:hAnsi="XO Thames"/>
          <w:b/>
          <w:sz w:val="28"/>
        </w:rPr>
        <w:t>для предоставления</w:t>
      </w:r>
      <w:r>
        <w:rPr>
          <w:rFonts w:ascii="XO Thames" w:hAnsi="XO Thames"/>
          <w:b/>
          <w:spacing w:val="-12"/>
          <w:sz w:val="28"/>
        </w:rPr>
        <w:t xml:space="preserve"> </w:t>
      </w:r>
      <w:r>
        <w:rPr>
          <w:rFonts w:ascii="XO Thames" w:hAnsi="XO Thames"/>
          <w:b/>
          <w:sz w:val="28"/>
        </w:rPr>
        <w:t>муниципальной</w:t>
      </w:r>
      <w:r>
        <w:rPr>
          <w:rFonts w:ascii="XO Thames" w:hAnsi="XO Thames"/>
          <w:b/>
          <w:spacing w:val="-11"/>
          <w:sz w:val="28"/>
        </w:rPr>
        <w:t xml:space="preserve"> </w:t>
      </w:r>
      <w:r>
        <w:rPr>
          <w:rFonts w:ascii="XO Thames" w:hAnsi="XO Thames"/>
          <w:b/>
          <w:spacing w:val="-2"/>
          <w:sz w:val="28"/>
        </w:rPr>
        <w:t>услуги, основания для отказа в предоставлении услуги</w:t>
      </w:r>
    </w:p>
    <w:p w:rsidR="00CC61A7" w:rsidRDefault="00CC61A7">
      <w:pPr>
        <w:widowControl w:val="0"/>
        <w:spacing w:before="0" w:line="240" w:lineRule="auto"/>
        <w:ind w:left="349" w:firstLine="237"/>
        <w:jc w:val="center"/>
        <w:rPr>
          <w:rFonts w:ascii="XO Thames" w:hAnsi="XO Thames"/>
          <w:b/>
          <w:spacing w:val="-2"/>
          <w:sz w:val="28"/>
        </w:rPr>
      </w:pPr>
    </w:p>
    <w:tbl>
      <w:tblPr>
        <w:tblW w:w="0" w:type="auto"/>
        <w:tblInd w:w="349" w:type="dxa"/>
        <w:tblLayout w:type="fixed"/>
        <w:tblLook w:val="04A0" w:firstRow="1" w:lastRow="0" w:firstColumn="1" w:lastColumn="0" w:noHBand="0" w:noVBand="1"/>
      </w:tblPr>
      <w:tblGrid>
        <w:gridCol w:w="596"/>
        <w:gridCol w:w="2707"/>
        <w:gridCol w:w="62"/>
        <w:gridCol w:w="5641"/>
      </w:tblGrid>
      <w:tr w:rsidR="00CC61A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№ п/п</w:t>
            </w:r>
          </w:p>
        </w:tc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Категория (признак) заявителя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Основания</w:t>
            </w:r>
          </w:p>
        </w:tc>
      </w:tr>
      <w:tr w:rsidR="00CC61A7">
        <w:tc>
          <w:tcPr>
            <w:tcW w:w="9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Основания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CC61A7">
        <w:tc>
          <w:tcPr>
            <w:tcW w:w="3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Все категории заявителей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установлена личность, лица, обратившегося за предоставлением муниципальной услуги</w:t>
            </w:r>
          </w:p>
        </w:tc>
      </w:tr>
      <w:tr w:rsidR="00CC61A7">
        <w:tc>
          <w:tcPr>
            <w:tcW w:w="3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подтверждены полномочия представителя заявителя </w:t>
            </w:r>
          </w:p>
        </w:tc>
      </w:tr>
      <w:tr w:rsidR="00CC61A7">
        <w:tc>
          <w:tcPr>
            <w:tcW w:w="9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CC61A7">
        <w:tc>
          <w:tcPr>
            <w:tcW w:w="9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Основания для отказа в предоставлении муниципальной услуги:</w:t>
            </w:r>
          </w:p>
        </w:tc>
      </w:tr>
      <w:tr w:rsidR="00CC61A7">
        <w:tc>
          <w:tcPr>
            <w:tcW w:w="33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Все категории заявителей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</w:tc>
      </w:tr>
      <w:tr w:rsidR="00CC61A7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CC61A7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Документы, являющиеся обязательными для представления, не представлены.</w:t>
            </w:r>
          </w:p>
        </w:tc>
      </w:tr>
      <w:tr w:rsidR="00CC61A7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CC61A7">
        <w:trPr>
          <w:trHeight w:val="355"/>
        </w:trPr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Представлены документы неустановленного образца</w:t>
            </w:r>
          </w:p>
        </w:tc>
      </w:tr>
      <w:tr w:rsidR="00CC61A7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Отсутствие свободных мест</w:t>
            </w:r>
          </w:p>
        </w:tc>
      </w:tr>
      <w:tr w:rsidR="00CC61A7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Несоответствие возраста обучающегося выбранной программе</w:t>
            </w:r>
          </w:p>
        </w:tc>
      </w:tr>
      <w:tr w:rsidR="00CC61A7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Несоответствие категории получателей меры поддержки</w:t>
            </w:r>
          </w:p>
        </w:tc>
      </w:tr>
      <w:tr w:rsidR="00CC61A7">
        <w:tc>
          <w:tcPr>
            <w:tcW w:w="33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C61A7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1A7" w:rsidRDefault="00CA18B6">
            <w:pPr>
              <w:widowControl w:val="0"/>
              <w:spacing w:before="0"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Несоблюдение условий (критерия) для ребенка заявителя</w:t>
            </w:r>
          </w:p>
        </w:tc>
      </w:tr>
    </w:tbl>
    <w:p w:rsidR="00CC61A7" w:rsidRDefault="00CC61A7">
      <w:pPr>
        <w:widowControl w:val="0"/>
        <w:spacing w:before="0" w:line="240" w:lineRule="auto"/>
        <w:ind w:left="349" w:firstLine="237"/>
        <w:jc w:val="center"/>
        <w:rPr>
          <w:rFonts w:ascii="Times New Roman" w:hAnsi="Times New Roman"/>
          <w:b/>
          <w:spacing w:val="-2"/>
        </w:rPr>
      </w:pPr>
    </w:p>
    <w:p w:rsidR="00CC61A7" w:rsidRDefault="00CA18B6">
      <w:pPr>
        <w:pStyle w:val="aff6"/>
        <w:pageBreakBefore/>
        <w:ind w:left="6237" w:firstLine="0"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Приложение №5</w:t>
      </w:r>
    </w:p>
    <w:p w:rsidR="00CC61A7" w:rsidRDefault="00CA18B6">
      <w:pPr>
        <w:widowControl w:val="0"/>
        <w:spacing w:before="0" w:line="240" w:lineRule="auto"/>
        <w:ind w:firstLine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 административному регламенту </w:t>
      </w:r>
    </w:p>
    <w:p w:rsidR="00CC61A7" w:rsidRDefault="00CA18B6">
      <w:pPr>
        <w:widowControl w:val="0"/>
        <w:tabs>
          <w:tab w:val="left" w:pos="3946"/>
        </w:tabs>
        <w:spacing w:before="0" w:line="240" w:lineRule="auto"/>
        <w:ind w:firstLine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предоставления муниципальной услуги</w:t>
      </w:r>
    </w:p>
    <w:p w:rsidR="00CC61A7" w:rsidRDefault="00CC61A7">
      <w:pPr>
        <w:widowControl w:val="0"/>
        <w:tabs>
          <w:tab w:val="left" w:pos="3946"/>
        </w:tabs>
        <w:spacing w:before="0" w:line="240" w:lineRule="auto"/>
        <w:ind w:left="-567" w:firstLine="0"/>
        <w:jc w:val="right"/>
        <w:rPr>
          <w:rFonts w:ascii="XO Thames" w:hAnsi="XO Thames"/>
          <w:sz w:val="28"/>
        </w:rPr>
      </w:pPr>
    </w:p>
    <w:p w:rsidR="00CC61A7" w:rsidRDefault="00CA18B6">
      <w:pPr>
        <w:widowControl w:val="0"/>
        <w:spacing w:before="100" w:after="100" w:line="321" w:lineRule="exact"/>
        <w:ind w:right="9" w:firstLine="0"/>
        <w:jc w:val="center"/>
        <w:outlineLvl w:val="0"/>
        <w:rPr>
          <w:rFonts w:ascii="XO Thames" w:hAnsi="XO Thames"/>
          <w:b/>
          <w:spacing w:val="-5"/>
        </w:rPr>
      </w:pPr>
      <w:r>
        <w:rPr>
          <w:rFonts w:ascii="XO Thames" w:hAnsi="XO Thames"/>
          <w:b/>
        </w:rPr>
        <w:tab/>
        <w:t>Форма</w:t>
      </w:r>
      <w:r>
        <w:rPr>
          <w:rFonts w:ascii="XO Thames" w:hAnsi="XO Thames"/>
          <w:b/>
          <w:spacing w:val="-9"/>
        </w:rPr>
        <w:t xml:space="preserve"> </w:t>
      </w:r>
      <w:r>
        <w:rPr>
          <w:rFonts w:ascii="XO Thames" w:hAnsi="XO Thames"/>
          <w:b/>
        </w:rPr>
        <w:t>заявления</w:t>
      </w:r>
      <w:r>
        <w:rPr>
          <w:rFonts w:ascii="XO Thames" w:hAnsi="XO Thames"/>
          <w:b/>
          <w:spacing w:val="-9"/>
        </w:rPr>
        <w:t xml:space="preserve"> </w:t>
      </w:r>
      <w:r>
        <w:rPr>
          <w:rFonts w:ascii="XO Thames" w:hAnsi="XO Thames"/>
          <w:b/>
        </w:rPr>
        <w:t>о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предоставлении</w:t>
      </w:r>
      <w:r>
        <w:rPr>
          <w:rFonts w:ascii="XO Thames" w:hAnsi="XO Thames"/>
          <w:b/>
          <w:spacing w:val="-8"/>
        </w:rPr>
        <w:t xml:space="preserve"> </w:t>
      </w:r>
      <w:r>
        <w:rPr>
          <w:rFonts w:ascii="XO Thames" w:hAnsi="XO Thames"/>
          <w:b/>
        </w:rPr>
        <w:t>муниципальной</w:t>
      </w:r>
      <w:r>
        <w:rPr>
          <w:rFonts w:ascii="XO Thames" w:hAnsi="XO Thames"/>
          <w:b/>
          <w:spacing w:val="-8"/>
        </w:rPr>
        <w:t xml:space="preserve"> </w:t>
      </w:r>
      <w:r>
        <w:rPr>
          <w:rFonts w:ascii="XO Thames" w:hAnsi="XO Thames"/>
          <w:b/>
          <w:spacing w:val="-2"/>
        </w:rPr>
        <w:t>услуги</w:t>
      </w:r>
    </w:p>
    <w:p w:rsidR="00CC61A7" w:rsidRDefault="00CC61A7">
      <w:pPr>
        <w:widowControl w:val="0"/>
        <w:tabs>
          <w:tab w:val="left" w:pos="9037"/>
        </w:tabs>
        <w:spacing w:before="0" w:line="240" w:lineRule="auto"/>
        <w:ind w:left="3950" w:firstLine="0"/>
        <w:jc w:val="left"/>
        <w:rPr>
          <w:rFonts w:ascii="XO Thames" w:hAnsi="XO Thames"/>
          <w:b/>
          <w:spacing w:val="-5"/>
        </w:rPr>
      </w:pP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b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</w:rPr>
        <w:t xml:space="preserve">В __________________________________  </w:t>
      </w:r>
    </w:p>
    <w:p w:rsidR="00CC61A7" w:rsidRDefault="00CA18B6">
      <w:pPr>
        <w:widowControl w:val="0"/>
        <w:spacing w:before="0" w:line="240" w:lineRule="auto"/>
        <w:ind w:firstLine="5329"/>
        <w:jc w:val="center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  <w:sz w:val="20"/>
        </w:rPr>
        <w:t xml:space="preserve">                       (наименование уполномоченного органа)  </w:t>
      </w: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  </w:t>
      </w: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</w:rPr>
        <w:t xml:space="preserve">от __________________________________________  </w:t>
      </w:r>
    </w:p>
    <w:p w:rsidR="00CC61A7" w:rsidRDefault="00CA18B6">
      <w:pPr>
        <w:widowControl w:val="0"/>
        <w:spacing w:before="0" w:line="240" w:lineRule="auto"/>
        <w:ind w:firstLine="4479"/>
        <w:jc w:val="lef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 xml:space="preserve">                    (Ф.И.О. родителя или законного представителя полностью)</w:t>
      </w:r>
    </w:p>
    <w:p w:rsidR="00CC61A7" w:rsidRDefault="00CA18B6">
      <w:pPr>
        <w:widowControl w:val="0"/>
        <w:spacing w:before="0" w:line="240" w:lineRule="auto"/>
        <w:ind w:left="6293" w:hanging="1361"/>
        <w:jc w:val="lef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 xml:space="preserve">          ______________________________________________</w:t>
      </w:r>
      <w:r>
        <w:rPr>
          <w:rFonts w:ascii="Calibri" w:hAnsi="Calibri"/>
          <w:sz w:val="22"/>
        </w:rPr>
        <w:br/>
      </w:r>
      <w:r>
        <w:rPr>
          <w:rFonts w:ascii="XO Thames" w:hAnsi="XO Thames"/>
          <w:sz w:val="20"/>
        </w:rPr>
        <w:t xml:space="preserve">дата рождения       </w:t>
      </w:r>
    </w:p>
    <w:p w:rsidR="00CC61A7" w:rsidRDefault="00CC61A7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  <w:sz w:val="20"/>
        </w:rPr>
      </w:pP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Паспорт (иной документ): </w:t>
      </w: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серия ______ номер _____________ </w:t>
      </w: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выдан «___» __________ _______ г. </w:t>
      </w: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</w:rPr>
        <w:t xml:space="preserve">___________________________________________ </w:t>
      </w:r>
    </w:p>
    <w:p w:rsidR="00CC61A7" w:rsidRDefault="00CA18B6">
      <w:pPr>
        <w:widowControl w:val="0"/>
        <w:spacing w:before="0" w:line="240" w:lineRule="auto"/>
        <w:ind w:left="964" w:firstLine="5329"/>
        <w:jc w:val="lef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  <w:sz w:val="20"/>
        </w:rPr>
        <w:t>кем выдан</w:t>
      </w:r>
    </w:p>
    <w:p w:rsidR="00CC61A7" w:rsidRDefault="00CA18B6">
      <w:pPr>
        <w:widowControl w:val="0"/>
        <w:spacing w:before="0" w:line="240" w:lineRule="auto"/>
        <w:ind w:firstLine="4422"/>
        <w:jc w:val="lef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                __________________________________________</w:t>
      </w: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Контактный телефон: ________________________</w:t>
      </w: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Email: _____________________________________</w:t>
      </w:r>
    </w:p>
    <w:p w:rsidR="00CC61A7" w:rsidRDefault="00CC61A7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Адрес места жительства (пребывания): ____________________________________</w:t>
      </w:r>
    </w:p>
    <w:p w:rsidR="00CC61A7" w:rsidRDefault="00CC61A7">
      <w:pPr>
        <w:widowControl w:val="0"/>
        <w:spacing w:before="0" w:line="240" w:lineRule="auto"/>
        <w:ind w:firstLine="709"/>
        <w:jc w:val="right"/>
        <w:outlineLvl w:val="0"/>
        <w:rPr>
          <w:rFonts w:ascii="XO Thames" w:hAnsi="XO Thames"/>
          <w:spacing w:val="-5"/>
        </w:rPr>
      </w:pP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jc w:val="center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ЗАЯВЛЕНИЕ</w:t>
      </w:r>
    </w:p>
    <w:p w:rsidR="00CC61A7" w:rsidRDefault="00CA18B6">
      <w:pPr>
        <w:widowControl w:val="0"/>
        <w:spacing w:before="0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XO Thames" w:hAnsi="XO Thames"/>
          <w:spacing w:val="-5"/>
        </w:rPr>
        <w:t>о предоставлении муниципальной услуги</w:t>
      </w:r>
    </w:p>
    <w:p w:rsidR="00CC61A7" w:rsidRDefault="00CA18B6">
      <w:pPr>
        <w:widowControl w:val="0"/>
        <w:spacing w:before="0" w:line="240" w:lineRule="auto"/>
        <w:ind w:firstLine="709"/>
        <w:jc w:val="center"/>
        <w:outlineLvl w:val="0"/>
        <w:rPr>
          <w:rFonts w:ascii="XO Thames" w:hAnsi="XO Thames"/>
          <w:spacing w:val="-5"/>
        </w:rPr>
      </w:pPr>
      <w:r>
        <w:rPr>
          <w:rFonts w:ascii="Times New Roman" w:hAnsi="Times New Roman"/>
        </w:rPr>
        <w:t>«За</w:t>
      </w:r>
      <w:r>
        <w:rPr>
          <w:rFonts w:ascii="Times New Roman" w:hAnsi="Times New Roman"/>
          <w:spacing w:val="1"/>
        </w:rPr>
        <w:t>пи</w:t>
      </w:r>
      <w:r>
        <w:rPr>
          <w:rFonts w:ascii="Times New Roman" w:hAnsi="Times New Roman"/>
        </w:rPr>
        <w:t>сь на обуч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о до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олн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тельн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й общеоб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азовательной</w:t>
      </w:r>
      <w:r>
        <w:rPr>
          <w:rFonts w:ascii="Times New Roman" w:hAnsi="Times New Roman"/>
          <w:spacing w:val="1"/>
        </w:rPr>
        <w:t xml:space="preserve"> п</w:t>
      </w:r>
      <w:r>
        <w:rPr>
          <w:rFonts w:ascii="Times New Roman" w:hAnsi="Times New Roman"/>
        </w:rPr>
        <w:t>рогра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 xml:space="preserve">ме» 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Прошу предоставить Услугу «Запись на обучение по дополнительной общеобразовательной программе» в целях обучения моего ребенка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Сведения о ребёнке: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Фамилия   ________________________________________________________________________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Имя  _____________________________________________________________________________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Отчество (при наличии)  ____________________________________________________________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Дата рождения (дд.мм.гггг)  _________________________________________________________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Реквизиты свидетельства о рождении / паспорта: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серия _______ номер ____________, выдан «_____» _______________ ________ г.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_________________________________________________________________________________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  <w:spacing w:val="-5"/>
        </w:rPr>
        <w:t>СНИЛС  _________________________________________________________________________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</w:rPr>
        <w:t>Адрес места жительства ребенка__________________________________________________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Образовательная организация, которую посещает ребёнок (наименование, адрес):__________________________________________________________________________________  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>Дата записи акта об установлении отцовства (если фамилия ребенка и родителя различается и установлено отцовство)</w:t>
      </w:r>
      <w:r>
        <w:rPr>
          <w:rFonts w:ascii="XO Thames" w:hAnsi="XO Thames"/>
          <w:spacing w:val="-5"/>
        </w:rPr>
        <w:t>_________________________________________________________________.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</w:rPr>
        <w:t xml:space="preserve">Номер записи акта об установлении отцовства (если фамилия ребенка и родителя </w:t>
      </w:r>
      <w:r>
        <w:rPr>
          <w:rFonts w:ascii="XO Thames" w:hAnsi="XO Thames"/>
        </w:rPr>
        <w:lastRenderedPageBreak/>
        <w:t>различается и установлено отцовство) ___________________________________________________</w:t>
      </w:r>
      <w:r>
        <w:rPr>
          <w:rFonts w:ascii="XO Thames" w:hAnsi="XO Thames"/>
          <w:spacing w:val="-5"/>
        </w:rPr>
        <w:t>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 xml:space="preserve">Орган регистрации акта об установлении отцовства (если фамилия ребенка и родителя различается и установлено отцовство) </w:t>
      </w:r>
      <w:r>
        <w:rPr>
          <w:rFonts w:ascii="XO Thames" w:hAnsi="XO Thames"/>
          <w:spacing w:val="-5"/>
        </w:rPr>
        <w:t>_____________________________________________________.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</w:rPr>
        <w:t>Дата записи акта о регистрации брака (если на территории России и у ребенка фамилия второго родителя)</w:t>
      </w:r>
      <w:r>
        <w:rPr>
          <w:rFonts w:ascii="XO Thames" w:hAnsi="XO Thames"/>
          <w:spacing w:val="-5"/>
        </w:rPr>
        <w:t>_______________________________________________________.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>Номер записи акта о регистрации брака (если на территории России и у ребенка фамилия второго родителя)_____________________________________________________.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>
        <w:rPr>
          <w:rFonts w:ascii="Arial" w:hAnsi="Arial"/>
          <w:spacing w:val="-5"/>
        </w:rPr>
        <w:t>_____</w:t>
      </w:r>
      <w:r>
        <w:rPr>
          <w:rFonts w:ascii="XO Thames" w:hAnsi="XO Thames"/>
        </w:rPr>
        <w:t>___.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>Орган регистрации акта о регистрации брака (если на территории России и у ребенка фамилия второго родителя_____________________</w:t>
      </w:r>
      <w:r>
        <w:rPr>
          <w:rFonts w:ascii="Arial" w:hAnsi="Arial"/>
          <w:spacing w:val="-5"/>
        </w:rPr>
        <w:t>_________</w:t>
      </w:r>
      <w:r>
        <w:rPr>
          <w:rFonts w:ascii="XO Thames" w:hAnsi="XO Thames"/>
        </w:rPr>
        <w:t>________________.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>Дата записи акта о расторжении брака (если на территории России и фамилия ребенка и родителя различается)</w:t>
      </w:r>
      <w:r>
        <w:rPr>
          <w:rFonts w:ascii="XO Thames" w:hAnsi="XO Thames"/>
          <w:spacing w:val="-5"/>
        </w:rPr>
        <w:t>_____________________________</w:t>
      </w:r>
      <w:r>
        <w:rPr>
          <w:rFonts w:ascii="Arial" w:hAnsi="Arial"/>
          <w:spacing w:val="-5"/>
        </w:rPr>
        <w:t>_________</w:t>
      </w:r>
      <w:r>
        <w:rPr>
          <w:rFonts w:ascii="XO Thames" w:hAnsi="XO Thames"/>
          <w:spacing w:val="-5"/>
        </w:rPr>
        <w:t>____________.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z w:val="22"/>
        </w:rPr>
      </w:pPr>
      <w:r>
        <w:rPr>
          <w:rFonts w:ascii="XO Thames" w:hAnsi="XO Thames"/>
        </w:rPr>
        <w:t>Номер записи акта о расторжении брака (если на территории России и фамилия ребенка и родителя различается)</w:t>
      </w:r>
      <w:r>
        <w:rPr>
          <w:rFonts w:ascii="XO Thames" w:hAnsi="XO Thames"/>
          <w:spacing w:val="-5"/>
        </w:rPr>
        <w:t>____________________________</w:t>
      </w:r>
      <w:r>
        <w:rPr>
          <w:rFonts w:ascii="Arial" w:hAnsi="Arial"/>
          <w:spacing w:val="-5"/>
        </w:rPr>
        <w:t>_</w:t>
      </w:r>
      <w:r>
        <w:rPr>
          <w:rFonts w:ascii="XO Thames" w:hAnsi="XO Thames"/>
          <w:spacing w:val="-5"/>
        </w:rPr>
        <w:t>______________________.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z w:val="22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z w:val="22"/>
        </w:rPr>
      </w:pPr>
      <w:r>
        <w:rPr>
          <w:rFonts w:ascii="XO Thames" w:hAnsi="XO Thames"/>
        </w:rPr>
        <w:t>Орган регистрации акта о расторжении брака (если на территории России и фамилия ребенка и родителя различается__________________________________________.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z w:val="22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>Дата записи акта о перемене фамилии ребенка / родителя (если фамилия ребенка и родителя различается)</w:t>
      </w:r>
      <w:r>
        <w:rPr>
          <w:rFonts w:ascii="Arial" w:hAnsi="Arial"/>
          <w:spacing w:val="-5"/>
        </w:rPr>
        <w:t>_____________________________________________________.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</w:rPr>
      </w:pPr>
      <w:r>
        <w:rPr>
          <w:rFonts w:ascii="XO Thames" w:hAnsi="XO Thames"/>
        </w:rPr>
        <w:t>Номер записи акта о перемене фамилии ребенка / родителя (если фамилия ребенка и родителя различается)</w:t>
      </w:r>
      <w:r>
        <w:rPr>
          <w:rFonts w:ascii="XO Thames" w:hAnsi="XO Thames"/>
          <w:spacing w:val="-5"/>
        </w:rPr>
        <w:t>___________________________________________________.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</w:rPr>
        <w:t xml:space="preserve"> Орган регистрации акта о перемене фамилии ребенка / родителя (если фамилия ребенка и родителя различается)__________________________________.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Segoe UI Symbol" w:hAnsi="Segoe UI Symbol"/>
          <w:spacing w:val="-5"/>
        </w:rPr>
      </w:pPr>
      <w:r>
        <w:rPr>
          <w:rFonts w:ascii="XO Thames" w:hAnsi="XO Thames"/>
          <w:spacing w:val="-5"/>
        </w:rPr>
        <w:t>Категория трудной жизненной ситуации (если применимо):</w:t>
      </w:r>
    </w:p>
    <w:p w:rsidR="00CC61A7" w:rsidRDefault="00CA18B6">
      <w:pPr>
        <w:widowControl w:val="0"/>
        <w:spacing w:before="0" w:line="240" w:lineRule="auto"/>
        <w:ind w:left="709" w:firstLine="0"/>
        <w:outlineLvl w:val="0"/>
        <w:rPr>
          <w:rFonts w:ascii="Segoe UI Symbol" w:hAnsi="Segoe UI Symbol"/>
          <w:spacing w:val="-5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ребёнок</w:t>
      </w:r>
      <w:r>
        <w:rPr>
          <w:rFonts w:ascii="XO Thames" w:hAnsi="XO Thames"/>
          <w:spacing w:val="-5"/>
        </w:rPr>
        <w:t>-</w:t>
      </w:r>
      <w:r>
        <w:rPr>
          <w:rFonts w:ascii="Times New Roman" w:hAnsi="Times New Roman"/>
          <w:spacing w:val="-5"/>
        </w:rPr>
        <w:t>инвалид</w:t>
      </w:r>
      <w:r>
        <w:rPr>
          <w:rFonts w:ascii="XO Thames" w:hAnsi="XO Thames"/>
          <w:spacing w:val="-5"/>
        </w:rPr>
        <w:t xml:space="preserve">  </w:t>
      </w:r>
    </w:p>
    <w:p w:rsidR="00CC61A7" w:rsidRDefault="00CA18B6">
      <w:pPr>
        <w:widowControl w:val="0"/>
        <w:spacing w:before="0" w:line="240" w:lineRule="auto"/>
        <w:ind w:left="709" w:firstLine="0"/>
        <w:outlineLvl w:val="0"/>
        <w:rPr>
          <w:rFonts w:ascii="Segoe UI Symbol" w:hAnsi="Segoe UI Symbol"/>
          <w:spacing w:val="-5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ребёнок</w:t>
      </w:r>
      <w:r>
        <w:rPr>
          <w:rFonts w:ascii="XO Thames" w:hAnsi="XO Thames"/>
          <w:spacing w:val="-5"/>
        </w:rPr>
        <w:t>-</w:t>
      </w:r>
      <w:r>
        <w:rPr>
          <w:rFonts w:ascii="Times New Roman" w:hAnsi="Times New Roman"/>
          <w:spacing w:val="-5"/>
        </w:rPr>
        <w:t>сирота</w:t>
      </w:r>
      <w:r>
        <w:rPr>
          <w:rFonts w:ascii="XO Thames" w:hAnsi="XO Thames"/>
          <w:spacing w:val="-5"/>
        </w:rPr>
        <w:t xml:space="preserve"> / </w:t>
      </w:r>
      <w:r>
        <w:rPr>
          <w:rFonts w:ascii="Times New Roman" w:hAnsi="Times New Roman"/>
          <w:spacing w:val="-5"/>
        </w:rPr>
        <w:t>оставшийся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без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попечения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родителей</w:t>
      </w:r>
      <w:r>
        <w:rPr>
          <w:rFonts w:ascii="XO Thames" w:hAnsi="XO Thames"/>
          <w:spacing w:val="-5"/>
        </w:rPr>
        <w:t xml:space="preserve">  </w:t>
      </w:r>
    </w:p>
    <w:p w:rsidR="00CC61A7" w:rsidRDefault="00CA18B6">
      <w:pPr>
        <w:widowControl w:val="0"/>
        <w:spacing w:before="0" w:line="240" w:lineRule="auto"/>
        <w:ind w:left="709" w:firstLine="0"/>
        <w:outlineLvl w:val="0"/>
        <w:rPr>
          <w:rFonts w:ascii="Segoe UI Symbol" w:hAnsi="Segoe UI Symbol"/>
          <w:spacing w:val="-5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из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малоимущей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семьи</w:t>
      </w:r>
      <w:r>
        <w:rPr>
          <w:rFonts w:ascii="XO Thames" w:hAnsi="XO Thames"/>
          <w:spacing w:val="-5"/>
        </w:rPr>
        <w:t xml:space="preserve">  </w:t>
      </w:r>
    </w:p>
    <w:p w:rsidR="00CC61A7" w:rsidRDefault="00CA18B6">
      <w:pPr>
        <w:widowControl w:val="0"/>
        <w:spacing w:before="0" w:line="240" w:lineRule="auto"/>
        <w:ind w:left="709" w:firstLine="0"/>
        <w:outlineLvl w:val="0"/>
        <w:rPr>
          <w:rFonts w:ascii="Segoe UI Symbol" w:hAnsi="Segoe UI Symbol"/>
          <w:spacing w:val="-5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из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неполной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семьи</w:t>
      </w:r>
      <w:r>
        <w:rPr>
          <w:rFonts w:ascii="XO Thames" w:hAnsi="XO Thames"/>
          <w:spacing w:val="-5"/>
        </w:rPr>
        <w:t xml:space="preserve">  </w:t>
      </w:r>
    </w:p>
    <w:p w:rsidR="00CC61A7" w:rsidRDefault="00CA18B6">
      <w:pPr>
        <w:widowControl w:val="0"/>
        <w:spacing w:before="0" w:line="240" w:lineRule="auto"/>
        <w:ind w:left="709" w:firstLine="0"/>
        <w:outlineLvl w:val="0"/>
        <w:rPr>
          <w:rFonts w:ascii="Segoe UI Symbol" w:hAnsi="Segoe UI Symbol"/>
          <w:color w:val="0F1115"/>
          <w:sz w:val="22"/>
          <w:highlight w:val="white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под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опекой</w:t>
      </w:r>
    </w:p>
    <w:p w:rsidR="00CC61A7" w:rsidRDefault="00CA18B6">
      <w:pPr>
        <w:widowControl w:val="0"/>
        <w:tabs>
          <w:tab w:val="left" w:pos="1276"/>
          <w:tab w:val="left" w:pos="1418"/>
        </w:tabs>
        <w:spacing w:before="0" w:line="240" w:lineRule="auto"/>
        <w:ind w:left="709" w:firstLine="0"/>
        <w:outlineLvl w:val="0"/>
        <w:rPr>
          <w:rFonts w:ascii="Segoe UI Symbol" w:hAnsi="Segoe UI Symbol"/>
          <w:color w:val="0F1115"/>
          <w:sz w:val="22"/>
          <w:highlight w:val="white"/>
        </w:rPr>
      </w:pPr>
      <w:r>
        <w:rPr>
          <w:rFonts w:ascii="Segoe UI Symbol" w:hAnsi="Segoe UI Symbol"/>
          <w:color w:val="0F1115"/>
          <w:sz w:val="22"/>
          <w:highlight w:val="white"/>
        </w:rPr>
        <w:t>☐</w:t>
      </w:r>
      <w:r>
        <w:rPr>
          <w:rFonts w:ascii="XO Thames" w:hAnsi="XO Thames"/>
          <w:color w:val="0F1115"/>
          <w:sz w:val="22"/>
          <w:highlight w:val="white"/>
        </w:rPr>
        <w:t xml:space="preserve"> </w:t>
      </w:r>
      <w:r>
        <w:rPr>
          <w:rFonts w:ascii="XO Thames" w:hAnsi="XO Thames"/>
          <w:color w:val="0F1115"/>
          <w:highlight w:val="white"/>
        </w:rPr>
        <w:t>участник специальной военной операции</w:t>
      </w:r>
    </w:p>
    <w:p w:rsidR="00CC61A7" w:rsidRDefault="00CA18B6">
      <w:pPr>
        <w:widowControl w:val="0"/>
        <w:tabs>
          <w:tab w:val="left" w:pos="1276"/>
          <w:tab w:val="left" w:pos="1418"/>
        </w:tabs>
        <w:spacing w:before="0" w:line="240" w:lineRule="auto"/>
        <w:ind w:left="709" w:firstLine="0"/>
        <w:outlineLvl w:val="0"/>
        <w:rPr>
          <w:rFonts w:ascii="Segoe UI Symbol" w:hAnsi="Segoe UI Symbol"/>
          <w:color w:val="0F1115"/>
          <w:highlight w:val="white"/>
        </w:rPr>
      </w:pPr>
      <w:r>
        <w:rPr>
          <w:rFonts w:ascii="Segoe UI Symbol" w:hAnsi="Segoe UI Symbol"/>
          <w:color w:val="0F1115"/>
          <w:sz w:val="22"/>
          <w:highlight w:val="white"/>
        </w:rPr>
        <w:t>☐</w:t>
      </w:r>
      <w:r>
        <w:rPr>
          <w:rFonts w:ascii="XO Thames" w:hAnsi="XO Thames"/>
          <w:color w:val="0F1115"/>
          <w:highlight w:val="white"/>
        </w:rPr>
        <w:t xml:space="preserve"> член семьи погибшего специальной военной операции</w:t>
      </w:r>
    </w:p>
    <w:p w:rsidR="00CC61A7" w:rsidRDefault="00CA18B6">
      <w:pPr>
        <w:widowControl w:val="0"/>
        <w:tabs>
          <w:tab w:val="left" w:pos="1276"/>
          <w:tab w:val="left" w:pos="1418"/>
        </w:tabs>
        <w:spacing w:before="0" w:line="240" w:lineRule="auto"/>
        <w:ind w:left="709" w:firstLine="0"/>
        <w:outlineLvl w:val="0"/>
        <w:rPr>
          <w:rFonts w:ascii="Segoe UI Symbol" w:hAnsi="Segoe UI Symbol"/>
          <w:spacing w:val="-5"/>
        </w:rPr>
      </w:pPr>
      <w:r>
        <w:rPr>
          <w:rFonts w:ascii="Segoe UI Symbol" w:hAnsi="Segoe UI Symbol"/>
          <w:color w:val="0F1115"/>
          <w:highlight w:val="white"/>
        </w:rPr>
        <w:t>☐</w:t>
      </w:r>
      <w:r>
        <w:rPr>
          <w:rFonts w:ascii="XO Thames" w:hAnsi="XO Thames"/>
          <w:color w:val="0F1115"/>
          <w:highlight w:val="white"/>
        </w:rPr>
        <w:t xml:space="preserve"> </w:t>
      </w:r>
      <w:r>
        <w:rPr>
          <w:rFonts w:ascii="Times New Roman" w:hAnsi="Times New Roman"/>
          <w:color w:val="0F1115"/>
          <w:highlight w:val="white"/>
        </w:rPr>
        <w:t>ветеран</w:t>
      </w:r>
      <w:r>
        <w:rPr>
          <w:rFonts w:ascii="XO Thames" w:hAnsi="XO Thames"/>
          <w:color w:val="0F1115"/>
          <w:highlight w:val="white"/>
        </w:rPr>
        <w:t xml:space="preserve"> </w:t>
      </w:r>
      <w:r>
        <w:rPr>
          <w:rFonts w:ascii="Times New Roman" w:hAnsi="Times New Roman"/>
          <w:color w:val="0F1115"/>
          <w:highlight w:val="white"/>
        </w:rPr>
        <w:t>боевых</w:t>
      </w:r>
      <w:r>
        <w:rPr>
          <w:rFonts w:ascii="XO Thames" w:hAnsi="XO Thames"/>
          <w:color w:val="0F1115"/>
          <w:highlight w:val="white"/>
        </w:rPr>
        <w:t xml:space="preserve"> </w:t>
      </w:r>
      <w:r>
        <w:rPr>
          <w:rFonts w:ascii="Times New Roman" w:hAnsi="Times New Roman"/>
          <w:color w:val="0F1115"/>
          <w:highlight w:val="white"/>
        </w:rPr>
        <w:t>действий</w:t>
      </w:r>
    </w:p>
    <w:p w:rsidR="00CC61A7" w:rsidRDefault="00CA18B6">
      <w:pPr>
        <w:widowControl w:val="0"/>
        <w:spacing w:before="0" w:line="240" w:lineRule="auto"/>
        <w:ind w:left="709" w:firstLine="0"/>
        <w:outlineLvl w:val="0"/>
        <w:rPr>
          <w:rFonts w:ascii="XO Thames" w:hAnsi="XO Thames"/>
          <w:spacing w:val="-5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другое</w:t>
      </w:r>
      <w:r>
        <w:rPr>
          <w:rFonts w:ascii="XO Thames" w:hAnsi="XO Thames"/>
          <w:spacing w:val="-5"/>
        </w:rPr>
        <w:t xml:space="preserve">: ________________________________________________________  </w:t>
      </w:r>
    </w:p>
    <w:p w:rsidR="00CC61A7" w:rsidRDefault="00CC61A7">
      <w:pPr>
        <w:widowControl w:val="0"/>
        <w:spacing w:before="0" w:line="240" w:lineRule="auto"/>
        <w:ind w:firstLine="709"/>
        <w:outlineLvl w:val="0"/>
      </w:pPr>
    </w:p>
    <w:p w:rsidR="00CC61A7" w:rsidRDefault="00CA18B6">
      <w:pPr>
        <w:widowControl w:val="0"/>
        <w:spacing w:line="240" w:lineRule="auto"/>
        <w:ind w:left="5" w:right="-20" w:firstLine="0"/>
        <w:jc w:val="center"/>
      </w:pPr>
      <w:r>
        <w:t>На_____________________________________________________________________________ (наименование дополнител</w:t>
      </w:r>
      <w:r>
        <w:rPr>
          <w:spacing w:val="1"/>
        </w:rPr>
        <w:t>ьн</w:t>
      </w:r>
      <w:r>
        <w:rPr>
          <w:spacing w:val="-1"/>
        </w:rPr>
        <w:t>о</w:t>
      </w:r>
      <w:r>
        <w:t>й общеобразовател</w:t>
      </w:r>
      <w:r>
        <w:rPr>
          <w:spacing w:val="-1"/>
        </w:rPr>
        <w:t>ь</w:t>
      </w:r>
      <w:r>
        <w:t>ной</w:t>
      </w:r>
      <w:r>
        <w:rPr>
          <w:spacing w:val="1"/>
        </w:rPr>
        <w:t xml:space="preserve"> п</w:t>
      </w:r>
      <w:r>
        <w:t>рогра</w:t>
      </w:r>
      <w:r>
        <w:rPr>
          <w:spacing w:val="-1"/>
        </w:rPr>
        <w:t>м</w:t>
      </w:r>
      <w:r>
        <w:t>мы с</w:t>
      </w:r>
      <w:r>
        <w:rPr>
          <w:spacing w:val="-1"/>
        </w:rPr>
        <w:t xml:space="preserve"> </w:t>
      </w:r>
      <w:r>
        <w:t>указа</w:t>
      </w:r>
      <w:r>
        <w:rPr>
          <w:spacing w:val="1"/>
        </w:rPr>
        <w:t>ни</w:t>
      </w:r>
      <w:r>
        <w:t xml:space="preserve">е </w:t>
      </w:r>
      <w:r>
        <w:rPr>
          <w:spacing w:val="-1"/>
        </w:rPr>
        <w:t>е</w:t>
      </w:r>
      <w:r>
        <w:t>е</w:t>
      </w:r>
      <w:r>
        <w:rPr>
          <w:spacing w:val="-1"/>
        </w:rPr>
        <w:t xml:space="preserve"> </w:t>
      </w:r>
      <w:r>
        <w:t>вида (пред</w:t>
      </w:r>
      <w:r>
        <w:rPr>
          <w:spacing w:val="1"/>
        </w:rPr>
        <w:t>п</w:t>
      </w:r>
      <w:r>
        <w:t>рофес</w:t>
      </w:r>
      <w:r>
        <w:rPr>
          <w:spacing w:val="-1"/>
        </w:rPr>
        <w:t>с</w:t>
      </w:r>
      <w:r>
        <w:t>ио</w:t>
      </w:r>
      <w:r>
        <w:rPr>
          <w:spacing w:val="1"/>
        </w:rPr>
        <w:t>н</w:t>
      </w:r>
      <w:r>
        <w:t>аль</w:t>
      </w:r>
      <w:r>
        <w:rPr>
          <w:spacing w:val="1"/>
        </w:rPr>
        <w:t>н</w:t>
      </w:r>
      <w:r>
        <w:rPr>
          <w:spacing w:val="-2"/>
        </w:rPr>
        <w:t>а</w:t>
      </w:r>
      <w:r>
        <w:t>я / общеразвивающа</w:t>
      </w:r>
      <w:r>
        <w:rPr>
          <w:spacing w:val="2"/>
        </w:rPr>
        <w:t>я</w:t>
      </w:r>
      <w:r>
        <w:t xml:space="preserve">) </w:t>
      </w:r>
      <w:r>
        <w:rPr>
          <w:i/>
        </w:rPr>
        <w:t>–</w:t>
      </w:r>
      <w:r>
        <w:rPr>
          <w:i/>
          <w:spacing w:val="2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>я</w:t>
      </w:r>
      <w:r>
        <w:rPr>
          <w:i/>
        </w:rPr>
        <w:t>зат</w:t>
      </w:r>
      <w:r>
        <w:rPr>
          <w:i/>
          <w:spacing w:val="-1"/>
        </w:rPr>
        <w:t>е</w:t>
      </w:r>
      <w:r>
        <w:rPr>
          <w:i/>
        </w:rPr>
        <w:t>л</w:t>
      </w:r>
      <w:r>
        <w:rPr>
          <w:i/>
          <w:spacing w:val="1"/>
        </w:rPr>
        <w:t>ьн</w:t>
      </w:r>
      <w:r>
        <w:rPr>
          <w:i/>
        </w:rPr>
        <w:t>ое поле</w:t>
      </w:r>
    </w:p>
    <w:p w:rsidR="00CC61A7" w:rsidRDefault="00CA18B6">
      <w:pPr>
        <w:widowControl w:val="0"/>
        <w:spacing w:line="240" w:lineRule="auto"/>
        <w:ind w:right="-20" w:firstLine="708"/>
      </w:pPr>
      <w:r>
        <w:t>С</w:t>
      </w:r>
      <w:r>
        <w:rPr>
          <w:spacing w:val="96"/>
        </w:rPr>
        <w:t xml:space="preserve"> </w:t>
      </w:r>
      <w:r>
        <w:t>уставом</w:t>
      </w:r>
      <w:r>
        <w:rPr>
          <w:spacing w:val="96"/>
        </w:rPr>
        <w:t xml:space="preserve"> </w:t>
      </w:r>
      <w:r>
        <w:t>Орган</w:t>
      </w:r>
      <w:r>
        <w:rPr>
          <w:spacing w:val="1"/>
        </w:rPr>
        <w:t>из</w:t>
      </w:r>
      <w:r>
        <w:t>а</w:t>
      </w:r>
      <w:r>
        <w:rPr>
          <w:spacing w:val="-1"/>
        </w:rPr>
        <w:t>ц</w:t>
      </w:r>
      <w:r>
        <w:t>и</w:t>
      </w:r>
      <w:r>
        <w:rPr>
          <w:spacing w:val="1"/>
        </w:rPr>
        <w:t>и</w:t>
      </w:r>
      <w:r>
        <w:t>,</w:t>
      </w:r>
      <w:r>
        <w:rPr>
          <w:spacing w:val="96"/>
        </w:rPr>
        <w:t xml:space="preserve"> </w:t>
      </w:r>
      <w:r>
        <w:t>лицензией на осуществление</w:t>
      </w:r>
      <w:r>
        <w:rPr>
          <w:spacing w:val="96"/>
        </w:rPr>
        <w:t xml:space="preserve"> </w:t>
      </w:r>
      <w:r>
        <w:rPr>
          <w:spacing w:val="6"/>
        </w:rPr>
        <w:t>о</w:t>
      </w:r>
      <w:r>
        <w:t>бра</w:t>
      </w:r>
      <w:r>
        <w:rPr>
          <w:spacing w:val="1"/>
        </w:rPr>
        <w:t>з</w:t>
      </w:r>
      <w:r>
        <w:t>ов</w:t>
      </w:r>
      <w:r>
        <w:rPr>
          <w:spacing w:val="-1"/>
        </w:rPr>
        <w:t>а</w:t>
      </w:r>
      <w:r>
        <w:rPr>
          <w:spacing w:val="2"/>
        </w:rPr>
        <w:t>т</w:t>
      </w:r>
      <w:r>
        <w:t>ел</w:t>
      </w:r>
      <w:r>
        <w:rPr>
          <w:spacing w:val="1"/>
        </w:rPr>
        <w:t>ь</w:t>
      </w:r>
      <w:r>
        <w:t>ной</w:t>
      </w:r>
      <w:r>
        <w:rPr>
          <w:spacing w:val="97"/>
        </w:rPr>
        <w:t xml:space="preserve"> </w:t>
      </w:r>
      <w:r>
        <w:t>деятел</w:t>
      </w:r>
      <w:r>
        <w:rPr>
          <w:spacing w:val="1"/>
        </w:rPr>
        <w:t>ьн</w:t>
      </w:r>
      <w:r>
        <w:t>ос</w:t>
      </w:r>
      <w:r>
        <w:rPr>
          <w:spacing w:val="-1"/>
        </w:rPr>
        <w:t>т</w:t>
      </w:r>
      <w:r>
        <w:t>и, до</w:t>
      </w:r>
      <w:r>
        <w:rPr>
          <w:spacing w:val="1"/>
        </w:rPr>
        <w:t>п</w:t>
      </w:r>
      <w:r>
        <w:t>олнительными</w:t>
      </w:r>
      <w:r>
        <w:rPr>
          <w:spacing w:val="7"/>
        </w:rPr>
        <w:t xml:space="preserve"> </w:t>
      </w:r>
      <w:r>
        <w:t>обра</w:t>
      </w:r>
      <w:r>
        <w:rPr>
          <w:spacing w:val="1"/>
        </w:rPr>
        <w:t>з</w:t>
      </w:r>
      <w:r>
        <w:t>овательными</w:t>
      </w:r>
      <w:r>
        <w:rPr>
          <w:spacing w:val="8"/>
        </w:rPr>
        <w:t xml:space="preserve"> </w:t>
      </w:r>
      <w:r>
        <w:rPr>
          <w:spacing w:val="1"/>
        </w:rPr>
        <w:t>п</w:t>
      </w:r>
      <w:r>
        <w:t>рогра</w:t>
      </w:r>
      <w:r>
        <w:rPr>
          <w:spacing w:val="-1"/>
        </w:rPr>
        <w:t>м</w:t>
      </w:r>
      <w:r>
        <w:t>м</w:t>
      </w:r>
      <w:r>
        <w:rPr>
          <w:spacing w:val="-1"/>
        </w:rPr>
        <w:t>ам</w:t>
      </w:r>
      <w:r>
        <w:rPr>
          <w:spacing w:val="1"/>
        </w:rPr>
        <w:t>и</w:t>
      </w:r>
      <w:r>
        <w:t>,</w:t>
      </w:r>
      <w:r>
        <w:rPr>
          <w:spacing w:val="7"/>
        </w:rPr>
        <w:t xml:space="preserve"> </w:t>
      </w:r>
      <w:r>
        <w:rPr>
          <w:spacing w:val="1"/>
        </w:rPr>
        <w:t>п</w:t>
      </w:r>
      <w:r>
        <w:t>равила</w:t>
      </w:r>
      <w:r>
        <w:rPr>
          <w:spacing w:val="-1"/>
        </w:rPr>
        <w:t>м</w:t>
      </w:r>
      <w:r>
        <w:t>и</w:t>
      </w:r>
      <w:r>
        <w:rPr>
          <w:spacing w:val="7"/>
        </w:rPr>
        <w:t xml:space="preserve"> </w:t>
      </w:r>
      <w:r>
        <w:rPr>
          <w:spacing w:val="1"/>
        </w:rPr>
        <w:t>п</w:t>
      </w:r>
      <w:r>
        <w:t>ове</w:t>
      </w:r>
      <w:r>
        <w:rPr>
          <w:spacing w:val="1"/>
        </w:rPr>
        <w:t>д</w:t>
      </w:r>
      <w:r>
        <w:t>ен</w:t>
      </w:r>
      <w:r>
        <w:rPr>
          <w:spacing w:val="1"/>
        </w:rPr>
        <w:t>и</w:t>
      </w:r>
      <w:r>
        <w:t>я,</w:t>
      </w:r>
      <w:r>
        <w:rPr>
          <w:spacing w:val="7"/>
        </w:rPr>
        <w:t xml:space="preserve"> </w:t>
      </w:r>
      <w:r>
        <w:rPr>
          <w:spacing w:val="1"/>
        </w:rPr>
        <w:t>п</w:t>
      </w:r>
      <w:r>
        <w:t>равилами</w:t>
      </w:r>
      <w:r>
        <w:rPr>
          <w:spacing w:val="7"/>
        </w:rPr>
        <w:t xml:space="preserve"> </w:t>
      </w:r>
      <w:r>
        <w:t>отч</w:t>
      </w:r>
      <w:r>
        <w:rPr>
          <w:spacing w:val="1"/>
        </w:rPr>
        <w:t>и</w:t>
      </w:r>
      <w:r>
        <w:rPr>
          <w:spacing w:val="-2"/>
        </w:rPr>
        <w:t>с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1"/>
        </w:rPr>
        <w:t>и</w:t>
      </w:r>
      <w:r>
        <w:t>я, режимом р</w:t>
      </w:r>
      <w:r>
        <w:rPr>
          <w:spacing w:val="-1"/>
        </w:rPr>
        <w:t>а</w:t>
      </w:r>
      <w:r>
        <w:t>боты Орг</w:t>
      </w:r>
      <w:r>
        <w:rPr>
          <w:spacing w:val="-1"/>
        </w:rPr>
        <w:t>а</w:t>
      </w:r>
      <w:r>
        <w:rPr>
          <w:spacing w:val="3"/>
        </w:rPr>
        <w:t>н</w:t>
      </w:r>
      <w:r>
        <w:rPr>
          <w:spacing w:val="1"/>
        </w:rPr>
        <w:t>из</w:t>
      </w:r>
      <w:r>
        <w:t>а</w:t>
      </w:r>
      <w:r>
        <w:rPr>
          <w:spacing w:val="-1"/>
        </w:rPr>
        <w:t>ц</w:t>
      </w:r>
      <w:r>
        <w:t>ии</w:t>
      </w:r>
      <w:r>
        <w:rPr>
          <w:spacing w:val="1"/>
        </w:rPr>
        <w:t xml:space="preserve"> </w:t>
      </w:r>
      <w:r>
        <w:rPr>
          <w:spacing w:val="-1"/>
        </w:rPr>
        <w:t>о</w:t>
      </w:r>
      <w:r>
        <w:t>знакомлен(а).</w:t>
      </w:r>
    </w:p>
    <w:p w:rsidR="00CC61A7" w:rsidRDefault="00CC61A7">
      <w:pPr>
        <w:widowControl w:val="0"/>
        <w:spacing w:line="240" w:lineRule="auto"/>
        <w:ind w:right="-20" w:firstLine="708"/>
        <w:jc w:val="left"/>
        <w:rPr>
          <w:rFonts w:ascii="XO Thames" w:hAnsi="XO Thames"/>
          <w:i/>
          <w:spacing w:val="-5"/>
        </w:rPr>
      </w:pPr>
    </w:p>
    <w:p w:rsidR="00CC61A7" w:rsidRDefault="00CC61A7">
      <w:pPr>
        <w:widowControl w:val="0"/>
        <w:spacing w:line="240" w:lineRule="auto"/>
        <w:ind w:right="-20" w:firstLine="708"/>
        <w:jc w:val="left"/>
        <w:rPr>
          <w:rFonts w:ascii="XO Thames" w:hAnsi="XO Thames"/>
          <w:i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Segoe UI Symbol" w:hAnsi="Segoe UI Symbol"/>
          <w:spacing w:val="-5"/>
        </w:rPr>
      </w:pPr>
      <w:r>
        <w:rPr>
          <w:rFonts w:ascii="XO Thames" w:hAnsi="XO Thames"/>
          <w:spacing w:val="-5"/>
        </w:rPr>
        <w:t xml:space="preserve">Способ получения услуги: 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Segoe UI Symbol" w:hAnsi="Segoe UI Symbol"/>
          <w:spacing w:val="-5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в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электронном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виде</w:t>
      </w:r>
      <w:r>
        <w:rPr>
          <w:rFonts w:ascii="XO Thames" w:hAnsi="XO Thames"/>
          <w:spacing w:val="-5"/>
        </w:rPr>
        <w:t xml:space="preserve"> (</w:t>
      </w:r>
      <w:r>
        <w:rPr>
          <w:rFonts w:ascii="Times New Roman" w:hAnsi="Times New Roman"/>
          <w:spacing w:val="-5"/>
        </w:rPr>
        <w:t>через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ЕПГУ, РПГУ,  ГИС ««Электронный Кузбасс. Образование»</w:t>
      </w:r>
      <w:r>
        <w:rPr>
          <w:rFonts w:ascii="XO Thames" w:hAnsi="XO Thames"/>
          <w:spacing w:val="-5"/>
        </w:rPr>
        <w:t xml:space="preserve">) 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Segoe UI Symbol" w:hAnsi="Segoe UI Symbol"/>
          <w:spacing w:val="-5"/>
        </w:rPr>
        <w:t>☐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на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бумажном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носителе</w:t>
      </w:r>
      <w:r>
        <w:rPr>
          <w:rFonts w:ascii="XO Thames" w:hAnsi="XO Thames"/>
          <w:spacing w:val="-5"/>
        </w:rPr>
        <w:t xml:space="preserve"> (</w:t>
      </w:r>
      <w:r>
        <w:rPr>
          <w:rFonts w:ascii="Times New Roman" w:hAnsi="Times New Roman"/>
          <w:spacing w:val="-5"/>
        </w:rPr>
        <w:t>в</w:t>
      </w:r>
      <w:r>
        <w:rPr>
          <w:rFonts w:ascii="XO Thames" w:hAnsi="XO Thames"/>
          <w:spacing w:val="-5"/>
        </w:rPr>
        <w:t xml:space="preserve"> </w:t>
      </w:r>
      <w:r>
        <w:rPr>
          <w:rFonts w:ascii="Times New Roman" w:hAnsi="Times New Roman"/>
          <w:spacing w:val="-5"/>
        </w:rPr>
        <w:t>ведомстве, МФЦ</w:t>
      </w:r>
      <w:r>
        <w:rPr>
          <w:rFonts w:ascii="XO Thames" w:hAnsi="XO Thames"/>
          <w:spacing w:val="-5"/>
        </w:rPr>
        <w:t xml:space="preserve">)  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Перечень прилагаемых документов (необходимые отметить):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- Документ, удостоверяющий личность родителя (законного представителя); 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- Документ, подтверждающий статус участника СВО / ветерана боевых действий; 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- Документ, подтверждающий факт нахождения ребёнка в трудной жизненной ситуации (при наличии); 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- Медицинская справка о состоянии здоровья ребёнка;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- Свидетельство о рождении (или паспорт) ребёнка;  </w:t>
      </w:r>
    </w:p>
    <w:p w:rsidR="00CC61A7" w:rsidRDefault="00CA18B6">
      <w:pPr>
        <w:numPr>
          <w:ilvl w:val="0"/>
          <w:numId w:val="2"/>
        </w:numPr>
        <w:spacing w:before="0" w:line="240" w:lineRule="auto"/>
        <w:ind w:left="907" w:hanging="227"/>
        <w:jc w:val="left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Документы, подтверждающие статус члена семьи погибшего участника СВО.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Достоверность указанных сведений подтверждаю.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Об ответственность за предоставление недостоверных сведений предупреждён(а).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Дата заполнения: «___» __________ 20___ г.  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_________________ (подпись)     _________________ (расшифровка подписи)  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---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>Для служебных отметок (заполняется сотрудником органа):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Дата регистрации заявления: «___» __________ 20___ г.   </w:t>
      </w: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Входящий номер: __________  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A18B6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  <w:r>
        <w:rPr>
          <w:rFonts w:ascii="XO Thames" w:hAnsi="XO Thames"/>
          <w:spacing w:val="-5"/>
        </w:rPr>
        <w:t xml:space="preserve">Принял(а): ________________________________ (Ф.И.О., подпись)  </w:t>
      </w:r>
    </w:p>
    <w:p w:rsidR="00CC61A7" w:rsidRDefault="00CC61A7">
      <w:pPr>
        <w:widowControl w:val="0"/>
        <w:spacing w:before="0" w:line="240" w:lineRule="auto"/>
        <w:ind w:firstLine="709"/>
        <w:outlineLvl w:val="0"/>
        <w:rPr>
          <w:rFonts w:ascii="XO Thames" w:hAnsi="XO Thames"/>
          <w:spacing w:val="-5"/>
        </w:rPr>
      </w:pPr>
    </w:p>
    <w:p w:rsidR="00CC61A7" w:rsidRDefault="00CC61A7">
      <w:pPr>
        <w:widowControl w:val="0"/>
        <w:spacing w:before="0" w:after="240" w:line="240" w:lineRule="auto"/>
        <w:ind w:firstLine="0"/>
        <w:jc w:val="center"/>
        <w:rPr>
          <w:rFonts w:ascii="XO Thames" w:hAnsi="XO Thames"/>
          <w:b/>
          <w:spacing w:val="-5"/>
        </w:rPr>
      </w:pPr>
    </w:p>
    <w:p w:rsidR="00CC61A7" w:rsidRDefault="00CC61A7">
      <w:pPr>
        <w:spacing w:line="240" w:lineRule="auto"/>
        <w:jc w:val="right"/>
        <w:rPr>
          <w:rFonts w:ascii="XO Thames" w:hAnsi="XO Thames"/>
          <w:b/>
          <w:spacing w:val="-5"/>
        </w:rPr>
      </w:pPr>
    </w:p>
    <w:p w:rsidR="00CC61A7" w:rsidRDefault="00CC61A7">
      <w:pPr>
        <w:spacing w:before="0" w:line="240" w:lineRule="auto"/>
        <w:jc w:val="right"/>
        <w:rPr>
          <w:rFonts w:ascii="Times New Roman" w:hAnsi="Times New Roman"/>
          <w:b/>
          <w:sz w:val="28"/>
        </w:rPr>
      </w:pPr>
    </w:p>
    <w:p w:rsidR="00CC61A7" w:rsidRDefault="00CC61A7">
      <w:pPr>
        <w:sectPr w:rsidR="00CC61A7">
          <w:headerReference w:type="default" r:id="rId9"/>
          <w:footerReference w:type="default" r:id="rId10"/>
          <w:footerReference w:type="first" r:id="rId11"/>
          <w:pgSz w:w="11906" w:h="16838"/>
          <w:pgMar w:top="1134" w:right="708" w:bottom="1134" w:left="993" w:header="720" w:footer="720" w:gutter="0"/>
          <w:pgNumType w:start="1"/>
          <w:cols w:space="720"/>
          <w:titlePg/>
        </w:sectPr>
      </w:pPr>
    </w:p>
    <w:p w:rsidR="00CC61A7" w:rsidRDefault="00CC61A7">
      <w:pPr>
        <w:spacing w:before="0" w:line="240" w:lineRule="auto"/>
        <w:jc w:val="right"/>
      </w:pPr>
      <w:bookmarkStart w:id="8" w:name="Par222"/>
      <w:bookmarkStart w:id="9" w:name="Par186"/>
      <w:bookmarkStart w:id="10" w:name="_(%2525252525252525252525D0%252525252525"/>
      <w:bookmarkStart w:id="11" w:name="Par160"/>
      <w:bookmarkStart w:id="12" w:name="p112"/>
      <w:bookmarkStart w:id="13" w:name="Par109"/>
      <w:bookmarkStart w:id="14" w:name="Par217"/>
      <w:bookmarkStart w:id="15" w:name="Par216"/>
      <w:bookmarkStart w:id="16" w:name="Par72"/>
      <w:bookmarkStart w:id="17" w:name="Par179"/>
      <w:bookmarkStart w:id="18" w:name="Par175"/>
      <w:bookmarkStart w:id="19" w:name="Par144"/>
      <w:bookmarkStart w:id="20" w:name="Par130"/>
      <w:bookmarkStart w:id="21" w:name="Par96"/>
      <w:bookmarkStart w:id="22" w:name="Par213"/>
      <w:bookmarkStart w:id="23" w:name="Par214"/>
      <w:bookmarkStart w:id="24" w:name="Par227"/>
      <w:bookmarkStart w:id="25" w:name="Par224"/>
      <w:bookmarkStart w:id="26" w:name="_Ref437966553"/>
      <w:bookmarkStart w:id="27" w:name="Par226"/>
      <w:bookmarkStart w:id="28" w:name="Par220"/>
      <w:bookmarkStart w:id="29" w:name="Par218"/>
      <w:bookmarkStart w:id="30" w:name="Par223"/>
      <w:bookmarkStart w:id="31" w:name="Par221"/>
      <w:bookmarkStart w:id="32" w:name="Par225"/>
      <w:bookmarkStart w:id="33" w:name="Par212"/>
      <w:bookmarkStart w:id="34" w:name="Par219"/>
      <w:bookmarkStart w:id="35" w:name="p12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sectPr w:rsidR="00CC61A7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559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F69" w:rsidRDefault="00B16F69">
      <w:pPr>
        <w:spacing w:before="0" w:line="240" w:lineRule="auto"/>
      </w:pPr>
      <w:r>
        <w:separator/>
      </w:r>
    </w:p>
  </w:endnote>
  <w:endnote w:type="continuationSeparator" w:id="0">
    <w:p w:rsidR="00B16F69" w:rsidRDefault="00B16F6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Academ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41" w:rsidRDefault="00865C41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9F5858">
      <w:rPr>
        <w:noProof/>
      </w:rPr>
      <w:t>2</w:t>
    </w:r>
    <w:r>
      <w:fldChar w:fldCharType="end"/>
    </w:r>
  </w:p>
  <w:p w:rsidR="00865C41" w:rsidRDefault="00B16F69">
    <w:pPr>
      <w:pStyle w:val="aff1"/>
    </w:pPr>
    <w:r>
      <w:rPr>
        <w:noProof/>
      </w:rPr>
      <w:pict>
        <v:shape id="Picture 2" o:spid="_x0000_s2050" style="position:absolute;left:0;text-align:left;margin-left:0;margin-top:.4pt;width:47.75pt;height:21.95pt;z-index:-251659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DCEpwIAAB4HAAAOAAAAZHJzL2Uyb0RvYy54bWysVd9v2yAQfp+0/wHxOGl1Yq1pFcWplkbZ&#10;JmVNlWbaXgnGMRIGC0js/vc78I+SZGujaX6wD/j47o47Pk/u6kKgA9OGK5ng4dUAIyapSrncJfjH&#10;ZvHxFiNjiUyJUJIl+JkZfDd9/25SlWMWq1yJlGkEJNKMqzLBubXlOIoMzVlBzJUqmYTFTOmCWBjq&#10;XZRqUgF7IaJ4MBhFldJpqRVlxsDsvFnEU8+fZYzaVZYZZpFIMMRm/Vv799a9o+mEjHealDmnbRjk&#10;H6IoCJfgtKeaE0vQXvMzqoJTrYzK7BVVRaSyjFPmc4BshoOTbJ5yUjKfCxyOKftjMv+Plj4cHjXi&#10;aYJjjCQpoESPnNq9Zih2h1OVZgyYp/JRtyMDpsu0znThvpADqv2BPvcHymqLKEyOBqNP8TVGFJbi&#10;m9ub0bXjjF42072xX5jyROSwNLapRwqWP820jel+tQHONZRziVFWCKjRgQjU1e8ctrkMtg5hw7Yb&#10;ztlmr8FW88WSZTaEnMYFkI0q30Cs+S4/YomHo8EfmGbKWlWEZH8B/uSpzS/AfWUXef71fXlWhA8R&#10;CkqDKnR6hqtgV1+To10blL+6qy/R0a71G776ih3tmnW+oAV3XZORvOs7WsvO1NBqTjPC+KH1QD/C&#10;GcgItCScgWhBV8KZWdNVJbHOj+tqZ6IKboSvL8o7y60V6sA2yqPsybWCmF9WhTxH9W0AyG69+5ae&#10;rfXobmPXWxdgfQ8GOCqUYc09dqn4C92nB7jwUhsleLrgQriUjN5t74VGcHUTvPBPqwdHMCEdWCq3&#10;rXHjZiInRY34OMvW29rrlu84N7NV6TNomfgmQR+H8Y2T+8DWgb0NbCJprqCK1uu3VJ/3VmXcCZH3&#10;2LC2AxBhn237w3AqH4496uW3Nv0NAAD//wMAUEsDBBQABgAIAAAAIQDukZzf2wAAAAMBAAAPAAAA&#10;ZHJzL2Rvd25yZXYueG1sTM9NT8MwDAbgOxL/ITISN5YCGx+l7lSQJsHEhQ3ENW1MW8hHlaRd+feY&#10;Exyt13r9uFjP1oiJQuy9QzhfZCDINV73rkV43W/ObkDEpJxWxjtC+KYI6/L4qFC59gf3QtMutYJL&#10;XMwVQpfSkEsZm46sigs/kOPswwerEo+hlTqoA5dbIy+y7Epa1Tu+0KmBHjpqvnajRWiqR7sJo7l/&#10;3r5VdXyaLvef8zvi6clc3YFINKe/ZfjlMx1KNtV+dDoKg8CPJATWc3a7WoGoEZbLa5BlIf/byx8A&#10;AAD//wMAUEsBAi0AFAAGAAgAAAAhALaDOJL+AAAA4QEAABMAAAAAAAAAAAAAAAAAAAAAAFtDb250&#10;ZW50X1R5cGVzXS54bWxQSwECLQAUAAYACAAAACEAOP0h/9YAAACUAQAACwAAAAAAAAAAAAAAAAAv&#10;AQAAX3JlbHMvLnJlbHNQSwECLQAUAAYACAAAACEA2WgwhKcCAAAeBwAADgAAAAAAAAAAAAAAAAAu&#10;AgAAZHJzL2Uyb0RvYy54bWxQSwECLQAUAAYACAAAACEA7pGc39sAAAADAQAADwAAAAAAAAAAAAAA&#10;AAABBQAAZHJzL2Rvd25yZXYueG1sUEsFBgAAAAAEAAQA8wAAAAkGAAAAAA==&#10;" adj="-11796480,,5400" path="m,l,21600r21600,l21600,,,xe" stroked="f">
          <v:stroke joinstyle="miter"/>
          <v:formulas/>
          <v:path arrowok="t" o:connecttype="segments" textboxrect="0,0,21600,21600"/>
          <v:textbox style="mso-next-textbox:#Picture 2" inset=".1pt,.1pt,.1pt,.1pt">
            <w:txbxContent>
              <w:p w:rsidR="00865C41" w:rsidRDefault="00865C41">
                <w:pPr>
                  <w:pStyle w:val="aff1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41" w:rsidRDefault="00865C41" w:rsidP="00BC6C1E">
    <w:pPr>
      <w:framePr w:wrap="around" w:vAnchor="text" w:hAnchor="margin" w:y="1"/>
      <w:ind w:firstLine="0"/>
    </w:pPr>
  </w:p>
  <w:p w:rsidR="00865C41" w:rsidRDefault="00B16F69" w:rsidP="00BC6C1E">
    <w:pPr>
      <w:pStyle w:val="aff1"/>
      <w:ind w:firstLine="0"/>
    </w:pPr>
    <w:r>
      <w:rPr>
        <w:noProof/>
      </w:rPr>
      <w:pict>
        <v:shape id="Picture 1" o:spid="_x0000_s2049" style="position:absolute;left:0;text-align:left;margin-left:0;margin-top:.4pt;width:40.9pt;height:21.95pt;z-index:-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ZnpQIAABcHAAAOAAAAZHJzL2Uyb0RvYy54bWysVVtv0zAUfkfiP1h5RGJpC7tQrZ3opgJS&#10;oVNXBK+u4zSWHB/Ldpvs33PsXOauMCpEH9IT+/N3rv5yfVOXkuy5sQLUJBmeDRLCFYNMqO0k+b6e&#10;v71KiHVUZVSC4pPkkdvkZvr61XWlx3wEBciMG4Ikyo4rPUkK5/Q4TS0reEntGWiucDMHU1KHr2ab&#10;ZoZWyF7KdDQYXKQVmEwbYNxaXL1rNpNp4M9zztwyzy13RE4SjM2FpwnPjX+m02s63hqqC8HaMOg/&#10;RFFSodBpT3VHHSU7I46oSsEMWMjdGYMyhTwXjIccMJvh4Fk2DwXVPOSCxbG6L5P9f7Ts2/7eEJFh&#10;7xKiaIktuhfM7QwnQ1+cStsxYh70vWnfLJo+0zo3pf/HHEgdCvrYF5TXjjBcPB9+eP8Oy85wa3R5&#10;dXlx7jnTp8NsZ90nDoGI7hfWNf3I0ArVzNqYbpdr5FxhOxcJyUuJPdpTSbr+HcPWp8FWMSwkjC08&#10;Zpu9BFvezRc8dzHkeVwIWYP+C2IltsUBy2h4MfgN0wycgzIm+wPwh8hccQLuMz/J88+vi6MmvElJ&#10;1BpSNUMT1XAZnep7cnBqTYoXT/UtOji1+ouvvmMHp2adLxzBbTdktOjmjtWqMw2OmteMOH4cPdSP&#10;eAUzQi2JVzBa1JV4ZdZojKbO+/FT7U1S4Y0I/SVFZ/m9EvZ8DQHlnl0rjPlpV6pjVD8GiOz2u38d&#10;2FqP/jZ2s3UCNsxghGMSLG/usU8lXOg+PcTFl9qCFNlcSOlTsma7uZWG4NWdJPPwa/XgACaVByvw&#10;xxo3fiX1UtSIj7dcvalx05sbyB5RxOQXhcI4HF16nY9sE9mbyKaKFYDtc0G4FXzcOciFV6DgqmFt&#10;X1B9Q5rtl8LLe/weUE/fs+kvAAAA//8DAFBLAwQUAAYACAAAACEAMBoDd9oAAAADAQAADwAAAGRy&#10;cy9kb3ducmV2LnhtbEyPwU7DMBBE70j8g7VI3KhTqKBKs6kCUiVAXGhBXJ3YTQL2OrKdNPw9ywlO&#10;q9GMZt4W29lZMZkQe08Iy0UGwlDjdU8twtthd7UGEZMirawng/BtImzL87NC5dqf6NVM+9QKLqGY&#10;K4QupSGXMjadcSou/GCIvaMPTiWWoZU6qBOXOyuvs+xWOtUTL3RqMA+dab72o0Noqke3C6O9f3l+&#10;r+r4NN0cPucPxMuLudqASGZOf2H4xWd0KJmp9iPpKCwCP5IQmJ699ZJvjbBa3YEsC/mfvfwBAAD/&#10;/wMAUEsBAi0AFAAGAAgAAAAhALaDOJL+AAAA4QEAABMAAAAAAAAAAAAAAAAAAAAAAFtDb250ZW50&#10;X1R5cGVzXS54bWxQSwECLQAUAAYACAAAACEAOP0h/9YAAACUAQAACwAAAAAAAAAAAAAAAAAvAQAA&#10;X3JlbHMvLnJlbHNQSwECLQAUAAYACAAAACEAr7QGZ6UCAAAXBwAADgAAAAAAAAAAAAAAAAAuAgAA&#10;ZHJzL2Uyb0RvYy54bWxQSwECLQAUAAYACAAAACEAMBoDd9oAAAADAQAADwAAAAAAAAAAAAAAAAD/&#10;BAAAZHJzL2Rvd25yZXYueG1sUEsFBgAAAAAEAAQA8wAAAAYGAAAAAA==&#10;" adj="-11796480,,5400" path="m,l,21600r21600,l21600,,,xe" stroked="f">
          <v:stroke joinstyle="miter"/>
          <v:formulas/>
          <v:path arrowok="t" o:connecttype="segments" textboxrect="0,0,21600,21600"/>
          <v:textbox style="mso-next-textbox:#Picture 1" inset=".1pt,.1pt,.1pt,.1pt">
            <w:txbxContent>
              <w:p w:rsidR="00865C41" w:rsidRDefault="00865C41">
                <w:pPr>
                  <w:pStyle w:val="aff1"/>
                </w:pP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41" w:rsidRDefault="00865C41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end"/>
    </w:r>
  </w:p>
  <w:p w:rsidR="00865C41" w:rsidRDefault="00865C41">
    <w:pPr>
      <w:pStyle w:val="aff1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1827529" cy="1822450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7529" cy="182245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65C41" w:rsidRDefault="00865C41">
                          <w:pPr>
                            <w:pStyle w:val="aff1"/>
                          </w:pPr>
                        </w:p>
                      </w:txbxContent>
                    </wps:txbx>
                    <wps:bodyPr lIns="1270" tIns="1270" rIns="1270" bIns="127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3" o:spid="_x0000_s1026" style="position:absolute;left:0;text-align:left;margin-left:0;margin-top:.4pt;width:143.9pt;height:143.5pt;z-index:-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u6pgIAACAHAAAOAAAAZHJzL2Uyb0RvYy54bWysVVtv0zAUfkfiP1h+RGJpM3ahWjrRTQWk&#10;QquuCF5dx2ksOXZku03273fsXOa2sBVEHpJj+zvfufrk5rYuBNoxbbiSCR6eDTBikqqUy02Cf6ym&#10;768xMpbIlAglWYIfmcG347dvbqpyxGKVK5EyjYBEmlFVJji3thxFkaE5K4g5UyWTcJgpXRALS72J&#10;Uk0qYC9EFA8Gl1GldFpqRZkxsHvfHOKx588yRu08ywyzSCQYfLP+rf177d7R+IaMNpqUOaetG+Qf&#10;vCgIl2C0p7onlqCt5kdUBadaGZXZM6qKSGUZp8zHANEMBwfRPOSkZD4WSI4p+zSZ/0dLv+8WGvE0&#10;wecYSVJAiRac2q1m6NwlpyrNCDAP5UK3KwOii7TOdOG+EAOqfUIf+4Sy2iIKm8Pr+Ooi/ogRhTNY&#10;xB8ufMqjZ3W6NfYzU56K7GbGNhVJQfL5TFuv7uYrYF1CQWcYZYWAKu2IQF0Fj2Gr02DLEDZs++GY&#10;bfISbH4/nbHMhpBDvwCyUuUriCXf5Hss8fBy8BumibJWFSHZH4A/eWrzE3Bf2EmWf32bHRXhXYSC&#10;0qAKHeZwHmj1NdnTWqH8Ra2+RHtay1ds9RXb05p0tqAFN12TkbzrO1rLTtTQam5qhP5D68EECXcg&#10;Ipgm4Q54C5Ml3Jk0XVUS6+y4rnYiqhLclA3lneTOCrVjK+VR9uBigc/Pp0Ieo/o2AGR33n1Lz9Za&#10;hOv4N9ju0nZcVCjD4KKCGRdKL/jwYDO81EYJnk65EC4kozfrO6ERXN0ET/3jkgMqezAhHVgqp9Yc&#10;u53IDaNm/DjJ1uvaT67YUbidtUofYZqJrxIm5DC+cgM/kHUgrwOZSJorqKL1E1yqT1urMu4GkbfY&#10;sLYLGMPe3faX4eZ8uPao5x/b+AkAAP//AwBQSwMEFAAGAAgAAAAhAPS1PLXZAAAABQEAAA8AAABk&#10;cnMvZG93bnJldi54bWxMj0FLxDAQhe+C/yGM4M1NXUGXbtOlCgsqXtxVvKbNbFtNJiVJu/XfO4Kw&#10;3t7whve+V2xmZ8WEIfaeFFwvMhBIjTc9tQre9turFYiYNBltPaGCb4ywKc/PCp0bf6RXnHapFRxC&#10;MdcKupSGXMrYdOh0XPgBib2DD04nPkMrTdBHDndWLrPsVjrdEzd0esCHDpuv3egUNNWj24bR3r88&#10;v1d1fJpu9p/zh1KXF3O1BpFwTqdn+MVndCiZqfYjmSisAh6SFDA9e8vVHYv6T8iykP/pyx8AAAD/&#10;/wMAUEsBAi0AFAAGAAgAAAAhALaDOJL+AAAA4QEAABMAAAAAAAAAAAAAAAAAAAAAAFtDb250ZW50&#10;X1R5cGVzXS54bWxQSwECLQAUAAYACAAAACEAOP0h/9YAAACUAQAACwAAAAAAAAAAAAAAAAAvAQAA&#10;X3JlbHMvLnJlbHNQSwECLQAUAAYACAAAACEArwabuqYCAAAgBwAADgAAAAAAAAAAAAAAAAAuAgAA&#10;ZHJzL2Uyb0RvYy54bWxQSwECLQAUAAYACAAAACEA9LU8tdkAAAAFAQAADwAAAAAAAAAAAAAAAAAA&#10;BQAAZHJzL2Rvd25yZXYueG1sUEsFBgAAAAAEAAQA8wAAAAYGAAAAAA==&#10;" adj="-11796480,,5400" path="m,l,21600r21600,l21600,,,xe" stroked="f">
              <v:stroke joinstyle="miter"/>
              <v:formulas/>
              <v:path arrowok="t" o:connecttype="custom" textboxrect="0,0,21600,21600"/>
              <v:textbox inset=".1pt,.1pt,.1pt,.1pt">
                <w:txbxContent>
                  <w:p w:rsidR="00865C41" w:rsidRDefault="00865C41">
                    <w:pPr>
                      <w:pStyle w:val="aff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41" w:rsidRDefault="00865C41">
    <w:pPr>
      <w:pStyle w:val="a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F69" w:rsidRDefault="00B16F69">
      <w:pPr>
        <w:spacing w:before="0" w:line="240" w:lineRule="auto"/>
      </w:pPr>
      <w:r>
        <w:separator/>
      </w:r>
    </w:p>
  </w:footnote>
  <w:footnote w:type="continuationSeparator" w:id="0">
    <w:p w:rsidR="00B16F69" w:rsidRDefault="00B16F6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41" w:rsidRDefault="00865C41">
    <w:pPr>
      <w:pStyle w:val="afa"/>
      <w:ind w:right="360"/>
      <w:rPr>
        <w:rFonts w:ascii="Calibri" w:hAnsi="Calibri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41" w:rsidRDefault="00865C41">
    <w:pPr>
      <w:pStyle w:val="afa"/>
      <w:ind w:right="360"/>
      <w:rPr>
        <w:rFonts w:ascii="Calibri" w:hAnsi="Calibri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41" w:rsidRDefault="00865C41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C20CF"/>
    <w:multiLevelType w:val="multilevel"/>
    <w:tmpl w:val="CA7CB5AA"/>
    <w:lvl w:ilvl="0">
      <w:start w:val="60"/>
      <w:numFmt w:val="decimal"/>
      <w:lvlText w:val="%1."/>
      <w:lvlJc w:val="left"/>
      <w:pPr>
        <w:tabs>
          <w:tab w:val="left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left" w:pos="720"/>
        </w:tabs>
        <w:ind w:left="97" w:hanging="425"/>
      </w:pPr>
      <w:rPr>
        <w:rFonts w:ascii="Cambria" w:hAnsi="Cambria"/>
        <w:spacing w:val="0"/>
      </w:rPr>
    </w:lvl>
    <w:lvl w:ilvl="2">
      <w:numFmt w:val="bullet"/>
      <w:lvlText w:val=""/>
      <w:lvlJc w:val="left"/>
      <w:pPr>
        <w:tabs>
          <w:tab w:val="left" w:pos="0"/>
        </w:tabs>
        <w:ind w:left="1429" w:hanging="4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2599" w:hanging="425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3769" w:hanging="42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4938" w:hanging="425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6108" w:hanging="425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7278" w:hanging="425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8447" w:hanging="425"/>
      </w:pPr>
      <w:rPr>
        <w:rFonts w:ascii="Symbol" w:hAnsi="Symbol"/>
      </w:rPr>
    </w:lvl>
  </w:abstractNum>
  <w:abstractNum w:abstractNumId="1">
    <w:nsid w:val="391F1881"/>
    <w:multiLevelType w:val="multilevel"/>
    <w:tmpl w:val="621435D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33E03AE"/>
    <w:multiLevelType w:val="multilevel"/>
    <w:tmpl w:val="ACA494CA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tabs>
          <w:tab w:val="left" w:pos="0"/>
        </w:tabs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tabs>
          <w:tab w:val="left" w:pos="0"/>
        </w:tabs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1A7"/>
    <w:rsid w:val="00133F7F"/>
    <w:rsid w:val="003877A9"/>
    <w:rsid w:val="003D4A39"/>
    <w:rsid w:val="00467C86"/>
    <w:rsid w:val="00633E53"/>
    <w:rsid w:val="006B5BD1"/>
    <w:rsid w:val="00736477"/>
    <w:rsid w:val="00751564"/>
    <w:rsid w:val="007B65EB"/>
    <w:rsid w:val="007C0E62"/>
    <w:rsid w:val="00865C41"/>
    <w:rsid w:val="008E43FD"/>
    <w:rsid w:val="009541A9"/>
    <w:rsid w:val="009F5858"/>
    <w:rsid w:val="00A227BD"/>
    <w:rsid w:val="00AA43DC"/>
    <w:rsid w:val="00AB0851"/>
    <w:rsid w:val="00B16F69"/>
    <w:rsid w:val="00B3663C"/>
    <w:rsid w:val="00B712CC"/>
    <w:rsid w:val="00BC6C1E"/>
    <w:rsid w:val="00C13FE8"/>
    <w:rsid w:val="00C212F9"/>
    <w:rsid w:val="00CA18B6"/>
    <w:rsid w:val="00CC61A7"/>
    <w:rsid w:val="00DE00E5"/>
    <w:rsid w:val="00E735BE"/>
    <w:rsid w:val="00F15387"/>
    <w:rsid w:val="00F2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4BBF0D7-CB94-4AEB-B68B-EF72F30F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3"/>
      </w:numPr>
      <w:spacing w:before="0" w:line="240" w:lineRule="auto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3"/>
      </w:numPr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DL" w:hAnsi="TimesDL"/>
      <w:sz w:val="24"/>
    </w:rPr>
  </w:style>
  <w:style w:type="paragraph" w:customStyle="1" w:styleId="a3">
    <w:link w:val="a4"/>
    <w:semiHidden/>
    <w:unhideWhenUsed/>
    <w:rPr>
      <w:rFonts w:ascii="TimesDL" w:hAnsi="TimesDL"/>
      <w:sz w:val="24"/>
    </w:rPr>
  </w:style>
  <w:style w:type="character" w:customStyle="1" w:styleId="a4">
    <w:link w:val="a3"/>
    <w:semiHidden/>
    <w:unhideWhenUsed/>
    <w:rPr>
      <w:rFonts w:ascii="TimesDL" w:hAnsi="TimesDL"/>
      <w:sz w:val="24"/>
    </w:rPr>
  </w:style>
  <w:style w:type="paragraph" w:customStyle="1" w:styleId="a5">
    <w:name w:val="Текст выноски Знак"/>
    <w:link w:val="a6"/>
    <w:rPr>
      <w:rFonts w:ascii="Tahoma" w:hAnsi="Tahoma"/>
      <w:sz w:val="16"/>
    </w:rPr>
  </w:style>
  <w:style w:type="character" w:customStyle="1" w:styleId="a6">
    <w:name w:val="Текст выноски Знак"/>
    <w:link w:val="a5"/>
    <w:rPr>
      <w:rFonts w:ascii="Tahoma" w:hAnsi="Tahoma"/>
      <w:sz w:val="16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</w:pPr>
  </w:style>
  <w:style w:type="character" w:customStyle="1" w:styleId="a8">
    <w:name w:val="Содержимое таблицы"/>
    <w:basedOn w:val="10"/>
    <w:link w:val="a7"/>
    <w:rPr>
      <w:rFonts w:ascii="TimesDL" w:hAnsi="TimesDL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9">
    <w:name w:val="Знак"/>
    <w:basedOn w:val="a"/>
    <w:link w:val="aa"/>
    <w:pPr>
      <w:tabs>
        <w:tab w:val="left" w:pos="720"/>
      </w:tabs>
      <w:spacing w:before="0" w:after="160" w:line="240" w:lineRule="exact"/>
      <w:ind w:left="720" w:hanging="720"/>
    </w:pPr>
    <w:rPr>
      <w:rFonts w:ascii="Verdana" w:hAnsi="Verdana"/>
      <w:sz w:val="20"/>
    </w:rPr>
  </w:style>
  <w:style w:type="character" w:customStyle="1" w:styleId="aa">
    <w:name w:val="Знак"/>
    <w:basedOn w:val="10"/>
    <w:link w:val="a9"/>
    <w:rPr>
      <w:rFonts w:ascii="Verdana" w:hAnsi="Verdana"/>
      <w:sz w:val="20"/>
    </w:rPr>
  </w:style>
  <w:style w:type="paragraph" w:customStyle="1" w:styleId="12">
    <w:name w:val="Знак примечания1"/>
    <w:link w:val="13"/>
    <w:rPr>
      <w:sz w:val="16"/>
    </w:rPr>
  </w:style>
  <w:style w:type="character" w:customStyle="1" w:styleId="13">
    <w:name w:val="Знак примечания1"/>
    <w:link w:val="12"/>
    <w:rPr>
      <w:sz w:val="16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z0">
    <w:name w:val="WW8Num1z0"/>
    <w:link w:val="WW8Num1z00"/>
    <w:rPr>
      <w:rFonts w:ascii="Calibri" w:hAnsi="Calibri"/>
    </w:rPr>
  </w:style>
  <w:style w:type="character" w:customStyle="1" w:styleId="WW8Num1z00">
    <w:name w:val="WW8Num1z0"/>
    <w:link w:val="WW8Num1z0"/>
    <w:rPr>
      <w:rFonts w:ascii="Calibri" w:hAnsi="Calibri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b">
    <w:name w:val="Содержимое врезки"/>
    <w:basedOn w:val="a"/>
    <w:link w:val="ac"/>
  </w:style>
  <w:style w:type="character" w:customStyle="1" w:styleId="ac">
    <w:name w:val="Содержимое врезки"/>
    <w:basedOn w:val="10"/>
    <w:link w:val="ab"/>
    <w:rPr>
      <w:rFonts w:ascii="TimesDL" w:hAnsi="TimesDL"/>
      <w:sz w:val="24"/>
    </w:rPr>
  </w:style>
  <w:style w:type="paragraph" w:styleId="ad">
    <w:name w:val="Body Text Indent"/>
    <w:basedOn w:val="a"/>
    <w:link w:val="ae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character" w:customStyle="1" w:styleId="ae">
    <w:name w:val="Основной текст с отступом Знак"/>
    <w:basedOn w:val="10"/>
    <w:link w:val="ad"/>
    <w:rPr>
      <w:rFonts w:ascii="Academy" w:hAnsi="Academy"/>
      <w:color w:val="008080"/>
      <w:sz w:val="28"/>
    </w:rPr>
  </w:style>
  <w:style w:type="paragraph" w:customStyle="1" w:styleId="NoSpacing1">
    <w:name w:val="No Spacing1"/>
    <w:link w:val="NoSpacing10"/>
    <w:pPr>
      <w:widowControl w:val="0"/>
    </w:pPr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z w:val="22"/>
    </w:rPr>
  </w:style>
  <w:style w:type="paragraph" w:customStyle="1" w:styleId="af">
    <w:name w:val="Текст примечания Знак"/>
    <w:link w:val="af0"/>
    <w:rPr>
      <w:rFonts w:ascii="TimesDL" w:hAnsi="TimesDL"/>
    </w:rPr>
  </w:style>
  <w:style w:type="character" w:customStyle="1" w:styleId="af0">
    <w:name w:val="Текст примечания Знак"/>
    <w:link w:val="af"/>
    <w:rPr>
      <w:rFonts w:ascii="TimesDL" w:hAnsi="TimesDL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af1">
    <w:name w:val="annotation subject"/>
    <w:basedOn w:val="14"/>
    <w:next w:val="14"/>
    <w:link w:val="15"/>
    <w:rPr>
      <w:b/>
    </w:rPr>
  </w:style>
  <w:style w:type="character" w:customStyle="1" w:styleId="15">
    <w:name w:val="Тема примечания Знак1"/>
    <w:basedOn w:val="16"/>
    <w:link w:val="af1"/>
    <w:rPr>
      <w:rFonts w:ascii="TimesDL" w:hAnsi="TimesDL"/>
      <w:b/>
      <w:sz w:val="20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af2">
    <w:name w:val="caption"/>
    <w:basedOn w:val="a"/>
    <w:link w:val="af3"/>
    <w:pPr>
      <w:spacing w:after="120"/>
    </w:pPr>
    <w:rPr>
      <w:rFonts w:ascii="PT Astra Serif" w:hAnsi="PT Astra Serif"/>
      <w:i/>
    </w:rPr>
  </w:style>
  <w:style w:type="character" w:customStyle="1" w:styleId="af3">
    <w:name w:val="Название объекта Знак"/>
    <w:basedOn w:val="10"/>
    <w:link w:val="af2"/>
    <w:rPr>
      <w:rFonts w:ascii="PT Astra Serif" w:hAnsi="PT Astra Serif"/>
      <w:i/>
      <w:sz w:val="24"/>
    </w:rPr>
  </w:style>
  <w:style w:type="paragraph" w:customStyle="1" w:styleId="19">
    <w:name w:val="Выделение1"/>
    <w:basedOn w:val="a"/>
    <w:link w:val="1a"/>
    <w:pPr>
      <w:widowControl w:val="0"/>
      <w:spacing w:before="0" w:line="240" w:lineRule="auto"/>
      <w:ind w:firstLine="0"/>
      <w:jc w:val="left"/>
    </w:pPr>
    <w:rPr>
      <w:rFonts w:ascii="Calibri" w:hAnsi="Calibri"/>
      <w:i/>
      <w:sz w:val="22"/>
    </w:rPr>
  </w:style>
  <w:style w:type="character" w:customStyle="1" w:styleId="1a">
    <w:name w:val="Выделение1"/>
    <w:basedOn w:val="10"/>
    <w:link w:val="19"/>
    <w:rPr>
      <w:rFonts w:ascii="Calibri" w:hAnsi="Calibri"/>
      <w:i/>
      <w:color w:val="000000"/>
      <w:sz w:val="22"/>
    </w:rPr>
  </w:style>
  <w:style w:type="paragraph" w:customStyle="1" w:styleId="1b">
    <w:name w:val="Номер строки1"/>
    <w:link w:val="af4"/>
  </w:style>
  <w:style w:type="character" w:styleId="af4">
    <w:name w:val="line number"/>
    <w:link w:val="1b"/>
  </w:style>
  <w:style w:type="paragraph" w:customStyle="1" w:styleId="af5">
    <w:name w:val="Верхний колонтитул Знак"/>
    <w:link w:val="af6"/>
    <w:rPr>
      <w:rFonts w:ascii="TimesDL" w:hAnsi="TimesDL"/>
      <w:sz w:val="24"/>
    </w:rPr>
  </w:style>
  <w:style w:type="character" w:customStyle="1" w:styleId="af6">
    <w:name w:val="Верхний колонтитул Знак"/>
    <w:link w:val="af5"/>
    <w:rPr>
      <w:rFonts w:ascii="TimesDL" w:hAnsi="TimesDL"/>
      <w:sz w:val="24"/>
    </w:rPr>
  </w:style>
  <w:style w:type="paragraph" w:styleId="af7">
    <w:name w:val="Body Text"/>
    <w:basedOn w:val="a"/>
    <w:link w:val="af8"/>
    <w:pPr>
      <w:spacing w:after="120"/>
    </w:pPr>
  </w:style>
  <w:style w:type="character" w:customStyle="1" w:styleId="af8">
    <w:name w:val="Основной текст Знак"/>
    <w:basedOn w:val="10"/>
    <w:link w:val="af7"/>
    <w:rPr>
      <w:rFonts w:ascii="TimesDL" w:hAnsi="TimesDL"/>
      <w:sz w:val="24"/>
    </w:rPr>
  </w:style>
  <w:style w:type="paragraph" w:customStyle="1" w:styleId="WW8Num3z0">
    <w:name w:val="WW8Num3z0"/>
    <w:link w:val="WW8Num3z00"/>
    <w:rPr>
      <w:spacing w:val="-1"/>
    </w:rPr>
  </w:style>
  <w:style w:type="character" w:customStyle="1" w:styleId="WW8Num3z00">
    <w:name w:val="WW8Num3z0"/>
    <w:link w:val="WW8Num3z0"/>
    <w:rPr>
      <w:spacing w:val="-1"/>
    </w:rPr>
  </w:style>
  <w:style w:type="paragraph" w:customStyle="1" w:styleId="af9">
    <w:name w:val="Верхний колонтитул слева"/>
    <w:basedOn w:val="afa"/>
    <w:link w:val="afb"/>
    <w:pPr>
      <w:tabs>
        <w:tab w:val="clear" w:pos="4153"/>
        <w:tab w:val="clear" w:pos="8306"/>
        <w:tab w:val="center" w:pos="5102"/>
        <w:tab w:val="right" w:pos="10205"/>
      </w:tabs>
    </w:pPr>
  </w:style>
  <w:style w:type="character" w:customStyle="1" w:styleId="afb">
    <w:name w:val="Верхний колонтитул слева"/>
    <w:basedOn w:val="1c"/>
    <w:link w:val="af9"/>
    <w:rPr>
      <w:rFonts w:ascii="TimesDL" w:hAnsi="TimesDL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c">
    <w:name w:val="Balloon Text"/>
    <w:basedOn w:val="a"/>
    <w:link w:val="1d"/>
    <w:pPr>
      <w:spacing w:before="0" w:line="240" w:lineRule="auto"/>
    </w:pPr>
    <w:rPr>
      <w:rFonts w:ascii="Tahoma" w:hAnsi="Tahoma"/>
      <w:sz w:val="16"/>
    </w:rPr>
  </w:style>
  <w:style w:type="character" w:customStyle="1" w:styleId="1d">
    <w:name w:val="Текст выноски Знак1"/>
    <w:basedOn w:val="10"/>
    <w:link w:val="afc"/>
    <w:rPr>
      <w:rFonts w:ascii="Tahoma" w:hAnsi="Tahoma"/>
      <w:sz w:val="16"/>
    </w:rPr>
  </w:style>
  <w:style w:type="paragraph" w:customStyle="1" w:styleId="afd">
    <w:name w:val="Заголовок"/>
    <w:basedOn w:val="a"/>
    <w:next w:val="af7"/>
    <w:link w:val="afe"/>
    <w:pPr>
      <w:spacing w:before="0" w:line="240" w:lineRule="auto"/>
      <w:ind w:firstLine="0"/>
      <w:jc w:val="center"/>
    </w:pPr>
    <w:rPr>
      <w:rFonts w:ascii="Times New Roman" w:hAnsi="Times New Roman"/>
      <w:sz w:val="28"/>
    </w:rPr>
  </w:style>
  <w:style w:type="character" w:customStyle="1" w:styleId="afe">
    <w:name w:val="Заголовок"/>
    <w:basedOn w:val="10"/>
    <w:link w:val="afd"/>
    <w:rPr>
      <w:rFonts w:ascii="Times New Roman" w:hAnsi="Times New Roman"/>
      <w:sz w:val="28"/>
    </w:rPr>
  </w:style>
  <w:style w:type="paragraph" w:customStyle="1" w:styleId="aff">
    <w:name w:val="Заголовок таблицы"/>
    <w:basedOn w:val="a7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8"/>
    <w:link w:val="aff"/>
    <w:rPr>
      <w:rFonts w:ascii="TimesDL" w:hAnsi="TimesDL"/>
      <w:b/>
      <w:sz w:val="24"/>
    </w:rPr>
  </w:style>
  <w:style w:type="paragraph" w:styleId="aff1">
    <w:name w:val="footer"/>
    <w:basedOn w:val="a"/>
    <w:link w:val="1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10"/>
    <w:link w:val="aff1"/>
    <w:rPr>
      <w:rFonts w:ascii="TimesDL" w:hAnsi="TimesD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шрифт абзаца2"/>
  </w:style>
  <w:style w:type="paragraph" w:customStyle="1" w:styleId="caption1">
    <w:name w:val="caption1"/>
    <w:basedOn w:val="a"/>
    <w:link w:val="caption10"/>
    <w:pPr>
      <w:spacing w:after="120"/>
    </w:pPr>
    <w:rPr>
      <w:rFonts w:ascii="PT Astra Serif" w:hAnsi="PT Astra Serif"/>
      <w:i/>
    </w:rPr>
  </w:style>
  <w:style w:type="character" w:customStyle="1" w:styleId="caption10">
    <w:name w:val="caption1"/>
    <w:basedOn w:val="10"/>
    <w:link w:val="caption1"/>
    <w:rPr>
      <w:rFonts w:ascii="PT Astra Serif" w:hAnsi="PT Astra Serif"/>
      <w:i/>
      <w:sz w:val="24"/>
    </w:rPr>
  </w:style>
  <w:style w:type="paragraph" w:customStyle="1" w:styleId="WW8Num3z2">
    <w:name w:val="WW8Num3z2"/>
    <w:link w:val="WW8Num3z20"/>
    <w:rPr>
      <w:rFonts w:ascii="Symbol" w:hAnsi="Symbol"/>
    </w:rPr>
  </w:style>
  <w:style w:type="character" w:customStyle="1" w:styleId="WW8Num3z20">
    <w:name w:val="WW8Num3z2"/>
    <w:link w:val="WW8Num3z2"/>
    <w:rPr>
      <w:rFonts w:ascii="Symbol" w:hAnsi="Symbol"/>
    </w:rPr>
  </w:style>
  <w:style w:type="character" w:customStyle="1" w:styleId="11">
    <w:name w:val="Заголовок 1 Знак"/>
    <w:basedOn w:val="10"/>
    <w:link w:val="1"/>
    <w:rPr>
      <w:rFonts w:ascii="Academy" w:hAnsi="Academy"/>
      <w:sz w:val="28"/>
    </w:rPr>
  </w:style>
  <w:style w:type="paragraph" w:customStyle="1" w:styleId="1f">
    <w:name w:val="Гиперссылка1"/>
    <w:link w:val="aff2"/>
    <w:rPr>
      <w:color w:val="0000FF"/>
      <w:u w:val="single"/>
    </w:rPr>
  </w:style>
  <w:style w:type="character" w:styleId="aff2">
    <w:name w:val="Hyperlink"/>
    <w:link w:val="1f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3z1">
    <w:name w:val="WW8Num3z1"/>
    <w:link w:val="WW8Num3z10"/>
    <w:rPr>
      <w:rFonts w:ascii="Cambria" w:hAnsi="Cambria"/>
    </w:rPr>
  </w:style>
  <w:style w:type="character" w:customStyle="1" w:styleId="WW8Num3z10">
    <w:name w:val="WW8Num3z1"/>
    <w:link w:val="WW8Num3z1"/>
    <w:rPr>
      <w:rFonts w:ascii="Cambria" w:hAnsi="Cambria"/>
      <w:spacing w:val="0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24">
    <w:name w:val="Выделение2"/>
    <w:link w:val="aff3"/>
    <w:rPr>
      <w:rFonts w:ascii="Calibri" w:hAnsi="Calibri"/>
      <w:i/>
      <w:sz w:val="22"/>
    </w:rPr>
  </w:style>
  <w:style w:type="character" w:styleId="aff3">
    <w:name w:val="Emphasis"/>
    <w:link w:val="24"/>
    <w:rPr>
      <w:rFonts w:ascii="Calibri" w:hAnsi="Calibri"/>
      <w:i/>
      <w:color w:val="000000"/>
      <w:sz w:val="22"/>
    </w:rPr>
  </w:style>
  <w:style w:type="paragraph" w:customStyle="1" w:styleId="1f2">
    <w:name w:val="Указатель1"/>
    <w:basedOn w:val="a"/>
    <w:link w:val="1f3"/>
    <w:rPr>
      <w:rFonts w:ascii="PT Astra Serif" w:hAnsi="PT Astra Serif"/>
    </w:rPr>
  </w:style>
  <w:style w:type="character" w:customStyle="1" w:styleId="1f3">
    <w:name w:val="Указатель1"/>
    <w:basedOn w:val="10"/>
    <w:link w:val="1f2"/>
    <w:rPr>
      <w:rFonts w:ascii="PT Astra Serif" w:hAnsi="PT Astra Serif"/>
      <w:sz w:val="24"/>
    </w:rPr>
  </w:style>
  <w:style w:type="paragraph" w:styleId="aff4">
    <w:name w:val="List Paragraph"/>
    <w:basedOn w:val="a"/>
    <w:link w:val="aff5"/>
    <w:pPr>
      <w:spacing w:before="0" w:line="252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f5">
    <w:name w:val="Абзац списка Знак"/>
    <w:basedOn w:val="10"/>
    <w:link w:val="aff4"/>
    <w:rPr>
      <w:rFonts w:ascii="Calibri" w:hAnsi="Calibri"/>
      <w:sz w:val="22"/>
    </w:rPr>
  </w:style>
  <w:style w:type="paragraph" w:styleId="aff6">
    <w:name w:val="No Spacing"/>
    <w:link w:val="aff7"/>
    <w:uiPriority w:val="1"/>
    <w:qFormat/>
    <w:pPr>
      <w:ind w:firstLine="680"/>
      <w:jc w:val="both"/>
    </w:pPr>
    <w:rPr>
      <w:rFonts w:ascii="TimesDL" w:hAnsi="TimesDL"/>
      <w:sz w:val="24"/>
    </w:rPr>
  </w:style>
  <w:style w:type="character" w:customStyle="1" w:styleId="aff7">
    <w:name w:val="Без интервала Знак"/>
    <w:link w:val="aff6"/>
    <w:rPr>
      <w:rFonts w:ascii="TimesDL" w:hAnsi="TimesD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4">
    <w:name w:val="Текст примечания1"/>
    <w:basedOn w:val="a"/>
    <w:link w:val="16"/>
    <w:rPr>
      <w:sz w:val="20"/>
    </w:rPr>
  </w:style>
  <w:style w:type="character" w:customStyle="1" w:styleId="16">
    <w:name w:val="Текст примечания1"/>
    <w:basedOn w:val="10"/>
    <w:link w:val="14"/>
    <w:rPr>
      <w:rFonts w:ascii="TimesDL" w:hAnsi="TimesDL"/>
      <w:sz w:val="20"/>
    </w:rPr>
  </w:style>
  <w:style w:type="paragraph" w:customStyle="1" w:styleId="aff8">
    <w:name w:val="Колонтитулы"/>
    <w:basedOn w:val="a"/>
    <w:link w:val="aff9"/>
    <w:pPr>
      <w:tabs>
        <w:tab w:val="center" w:pos="4819"/>
        <w:tab w:val="right" w:pos="9638"/>
      </w:tabs>
    </w:pPr>
  </w:style>
  <w:style w:type="character" w:customStyle="1" w:styleId="aff9">
    <w:name w:val="Колонтитулы"/>
    <w:basedOn w:val="10"/>
    <w:link w:val="aff8"/>
    <w:rPr>
      <w:rFonts w:ascii="TimesDL" w:hAnsi="TimesDL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4">
    <w:name w:val="заголовок 1"/>
    <w:basedOn w:val="a"/>
    <w:next w:val="a"/>
    <w:link w:val="1f5"/>
    <w:pPr>
      <w:keepNext/>
      <w:spacing w:before="240" w:after="60"/>
    </w:pPr>
    <w:rPr>
      <w:rFonts w:ascii="Helvetica" w:hAnsi="Helvetica"/>
      <w:b/>
      <w:sz w:val="28"/>
    </w:rPr>
  </w:style>
  <w:style w:type="character" w:customStyle="1" w:styleId="1f5">
    <w:name w:val="заголовок 1"/>
    <w:basedOn w:val="10"/>
    <w:link w:val="1f4"/>
    <w:rPr>
      <w:rFonts w:ascii="Helvetica" w:hAnsi="Helvetica"/>
      <w:b/>
      <w:sz w:val="28"/>
    </w:rPr>
  </w:style>
  <w:style w:type="paragraph" w:styleId="affa">
    <w:name w:val="List"/>
    <w:basedOn w:val="af7"/>
    <w:link w:val="affb"/>
    <w:rPr>
      <w:rFonts w:ascii="PT Astra Serif" w:hAnsi="PT Astra Serif"/>
    </w:rPr>
  </w:style>
  <w:style w:type="character" w:customStyle="1" w:styleId="affb">
    <w:name w:val="Список Знак"/>
    <w:basedOn w:val="af8"/>
    <w:link w:val="affa"/>
    <w:rPr>
      <w:rFonts w:ascii="PT Astra Serif" w:hAnsi="PT Astra Serif"/>
      <w:sz w:val="24"/>
    </w:rPr>
  </w:style>
  <w:style w:type="paragraph" w:styleId="afa">
    <w:name w:val="header"/>
    <w:basedOn w:val="a"/>
    <w:link w:val="1c"/>
    <w:pPr>
      <w:tabs>
        <w:tab w:val="center" w:pos="4153"/>
        <w:tab w:val="right" w:pos="8306"/>
      </w:tabs>
    </w:pPr>
  </w:style>
  <w:style w:type="character" w:customStyle="1" w:styleId="1c">
    <w:name w:val="Верхний колонтитул Знак1"/>
    <w:basedOn w:val="10"/>
    <w:link w:val="afa"/>
    <w:rPr>
      <w:rFonts w:ascii="TimesDL" w:hAnsi="TimesDL"/>
      <w:sz w:val="24"/>
    </w:rPr>
  </w:style>
  <w:style w:type="paragraph" w:styleId="affc">
    <w:name w:val="Subtitle"/>
    <w:next w:val="a"/>
    <w:link w:val="af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d">
    <w:name w:val="Подзаголовок Знак"/>
    <w:link w:val="affc"/>
    <w:rPr>
      <w:rFonts w:ascii="XO Thames" w:hAnsi="XO Thames"/>
      <w:i/>
      <w:sz w:val="24"/>
    </w:rPr>
  </w:style>
  <w:style w:type="paragraph" w:customStyle="1" w:styleId="fontstyle01">
    <w:name w:val="fontstyle01"/>
    <w:basedOn w:val="a"/>
    <w:link w:val="fontstyle010"/>
    <w:pPr>
      <w:widowControl w:val="0"/>
      <w:spacing w:before="0" w:line="240" w:lineRule="auto"/>
      <w:ind w:firstLine="0"/>
      <w:jc w:val="left"/>
    </w:pPr>
    <w:rPr>
      <w:rFonts w:ascii="Times New Roman" w:hAnsi="Times New Roman"/>
      <w:b/>
      <w:sz w:val="28"/>
    </w:rPr>
  </w:style>
  <w:style w:type="character" w:customStyle="1" w:styleId="fontstyle010">
    <w:name w:val="fontstyle01"/>
    <w:basedOn w:val="10"/>
    <w:link w:val="fontstyle01"/>
    <w:rPr>
      <w:rFonts w:ascii="Times New Roman" w:hAnsi="Times New Roman"/>
      <w:b/>
      <w:color w:val="000000"/>
      <w:sz w:val="28"/>
    </w:rPr>
  </w:style>
  <w:style w:type="paragraph" w:customStyle="1" w:styleId="1f6">
    <w:name w:val="Номер страницы1"/>
    <w:link w:val="affe"/>
  </w:style>
  <w:style w:type="character" w:styleId="affe">
    <w:name w:val="page number"/>
    <w:link w:val="1f6"/>
  </w:style>
  <w:style w:type="paragraph" w:customStyle="1" w:styleId="afff">
    <w:name w:val="Нижний колонтитул Знак"/>
    <w:link w:val="afff0"/>
    <w:rPr>
      <w:rFonts w:ascii="TimesDL" w:hAnsi="TimesDL"/>
      <w:sz w:val="24"/>
    </w:rPr>
  </w:style>
  <w:style w:type="character" w:customStyle="1" w:styleId="afff0">
    <w:name w:val="Нижний колонтитул Знак"/>
    <w:link w:val="afff"/>
    <w:rPr>
      <w:rFonts w:ascii="TimesDL" w:hAnsi="TimesDL"/>
      <w:sz w:val="24"/>
    </w:rPr>
  </w:style>
  <w:style w:type="paragraph" w:styleId="afff1">
    <w:name w:val="Title"/>
    <w:next w:val="a"/>
    <w:link w:val="aff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2">
    <w:name w:val="Название Знак"/>
    <w:link w:val="af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1"/>
    <w:basedOn w:val="10"/>
    <w:link w:val="2"/>
    <w:rPr>
      <w:rFonts w:ascii="Calibri Light" w:hAnsi="Calibri Light"/>
      <w:b/>
      <w:i/>
      <w:sz w:val="28"/>
    </w:rPr>
  </w:style>
  <w:style w:type="paragraph" w:customStyle="1" w:styleId="WW8Num2z0">
    <w:name w:val="WW8Num2z0"/>
    <w:link w:val="WW8Num2z00"/>
    <w:rPr>
      <w:rFonts w:ascii="Calibri" w:hAnsi="Calibri"/>
    </w:rPr>
  </w:style>
  <w:style w:type="character" w:customStyle="1" w:styleId="WW8Num2z00">
    <w:name w:val="WW8Num2z0"/>
    <w:link w:val="WW8Num2z0"/>
    <w:rPr>
      <w:rFonts w:ascii="Calibri" w:hAnsi="Calibri"/>
    </w:rPr>
  </w:style>
  <w:style w:type="paragraph" w:customStyle="1" w:styleId="afff3">
    <w:name w:val="Тема примечания Знак"/>
    <w:link w:val="afff4"/>
    <w:rPr>
      <w:rFonts w:ascii="TimesDL" w:hAnsi="TimesDL"/>
      <w:b/>
    </w:rPr>
  </w:style>
  <w:style w:type="character" w:customStyle="1" w:styleId="afff4">
    <w:name w:val="Тема примечания Знак"/>
    <w:link w:val="afff3"/>
    <w:rPr>
      <w:rFonts w:ascii="TimesDL" w:hAnsi="TimesDL"/>
      <w:b/>
    </w:rPr>
  </w:style>
  <w:style w:type="paragraph" w:customStyle="1" w:styleId="25">
    <w:name w:val="Заголовок 2 Знак"/>
    <w:link w:val="26"/>
    <w:rPr>
      <w:rFonts w:ascii="Calibri Light" w:hAnsi="Calibri Light"/>
      <w:b/>
      <w:i/>
      <w:sz w:val="28"/>
    </w:rPr>
  </w:style>
  <w:style w:type="character" w:customStyle="1" w:styleId="26">
    <w:name w:val="Заголовок 2 Знак"/>
    <w:link w:val="25"/>
    <w:rPr>
      <w:rFonts w:ascii="Calibri Light" w:hAnsi="Calibri Light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inet.ruobr.ru/navigator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6717</Words>
  <Characters>38289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Пугаева А.В.</cp:lastModifiedBy>
  <cp:revision>14</cp:revision>
  <cp:lastPrinted>2026-08-17T10:13:00Z</cp:lastPrinted>
  <dcterms:created xsi:type="dcterms:W3CDTF">2026-08-05T04:15:00Z</dcterms:created>
  <dcterms:modified xsi:type="dcterms:W3CDTF">2026-08-19T08:13:00Z</dcterms:modified>
</cp:coreProperties>
</file>